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3A65F9" w:rsidRDefault="009135BF" w:rsidP="005E547B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952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Default="003A65F9" w:rsidP="003A65F9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3A65F9" w:rsidRPr="003A65F9" w:rsidRDefault="003A65F9" w:rsidP="003A65F9">
      <w:pPr>
        <w:jc w:val="center"/>
        <w:rPr>
          <w:color w:val="000000"/>
        </w:rPr>
      </w:pPr>
    </w:p>
    <w:p w:rsidR="009109A0" w:rsidRPr="009109A0" w:rsidRDefault="009109A0" w:rsidP="009109A0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9109A0" w:rsidRPr="00457382" w:rsidRDefault="009109A0" w:rsidP="009109A0">
      <w:pPr>
        <w:ind w:left="4248" w:firstLine="708"/>
        <w:jc w:val="center"/>
        <w:rPr>
          <w:b/>
        </w:rPr>
      </w:pPr>
      <w:r w:rsidRPr="00457382">
        <w:rPr>
          <w:b/>
        </w:rPr>
        <w:t>(data i miejsce złożenia oferty</w:t>
      </w:r>
    </w:p>
    <w:p w:rsidR="00D267A1" w:rsidRDefault="00457382">
      <w:r w:rsidRPr="00457382">
        <w:rPr>
          <w:b/>
        </w:rPr>
        <w:t xml:space="preserve">Klub Sportowy Squash </w:t>
      </w:r>
      <w:proofErr w:type="spellStart"/>
      <w:r w:rsidRPr="00457382">
        <w:rPr>
          <w:b/>
        </w:rPr>
        <w:t>Zone</w:t>
      </w:r>
      <w:proofErr w:type="spellEnd"/>
      <w:r w:rsidR="00D267A1" w:rsidRPr="00457382">
        <w:rPr>
          <w:b/>
        </w:rPr>
        <w:tab/>
      </w:r>
      <w:r w:rsidR="00D267A1">
        <w:tab/>
      </w:r>
      <w:r w:rsidR="00D267A1">
        <w:tab/>
      </w:r>
      <w:r w:rsidR="00D267A1">
        <w:tab/>
      </w:r>
    </w:p>
    <w:p w:rsidR="00D267A1" w:rsidRPr="00236892" w:rsidRDefault="00D267A1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D267A1" w:rsidRPr="00236892" w:rsidRDefault="00D267A1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3A65F9" w:rsidRDefault="003A65F9" w:rsidP="003A65F9">
      <w:pPr>
        <w:ind w:left="2832"/>
        <w:jc w:val="center"/>
        <w:rPr>
          <w:b/>
          <w:color w:val="000000"/>
          <w:sz w:val="22"/>
        </w:rPr>
      </w:pP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</w:t>
      </w:r>
      <w:proofErr w:type="gramEnd"/>
      <w:r w:rsidRPr="003A65F9">
        <w:rPr>
          <w:b w:val="0"/>
          <w:color w:val="000000"/>
          <w:sz w:val="24"/>
          <w:szCs w:val="24"/>
        </w:rPr>
        <w:t>. Armii Krajowej 1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Default="009109A0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23453B">
        <w:rPr>
          <w:strike/>
          <w:sz w:val="22"/>
          <w:szCs w:val="22"/>
        </w:rPr>
        <w:t>OFERTA WSPÓLNA</w:t>
      </w:r>
      <w:r w:rsidRPr="0023453B">
        <w:rPr>
          <w:strike/>
          <w:sz w:val="22"/>
          <w:szCs w:val="22"/>
          <w:vertAlign w:val="superscript"/>
        </w:rPr>
        <w:t>1</w:t>
      </w:r>
      <w:r w:rsidRPr="009109A0">
        <w:rPr>
          <w:sz w:val="22"/>
          <w:szCs w:val="22"/>
          <w:vertAlign w:val="superscript"/>
        </w:rPr>
        <w:t>)</w:t>
      </w:r>
      <w:r w:rsidRPr="009109A0">
        <w:rPr>
          <w:sz w:val="22"/>
          <w:szCs w:val="22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</w:t>
      </w:r>
      <w:proofErr w:type="gramStart"/>
      <w:r w:rsidRPr="009109A0">
        <w:rPr>
          <w:sz w:val="22"/>
          <w:szCs w:val="22"/>
        </w:rPr>
        <w:t>)/PODMIOTU</w:t>
      </w:r>
      <w:proofErr w:type="gramEnd"/>
      <w:r w:rsidRPr="009109A0">
        <w:rPr>
          <w:sz w:val="22"/>
          <w:szCs w:val="22"/>
        </w:rPr>
        <w:t xml:space="preserve"> (-ÓW), O KTÓRYM (-YCH) MOWA W ART. 3 UST. 3 USTAWY Z DNIA 24 KWIETNIA 2003 r. O DZIAŁALNOSCI POŻYTKU PUBLICZNEGO I O WOLONTARIACIE (Dz. U. </w:t>
      </w:r>
      <w:proofErr w:type="gramStart"/>
      <w:r w:rsidRPr="009109A0">
        <w:rPr>
          <w:sz w:val="22"/>
          <w:szCs w:val="22"/>
        </w:rPr>
        <w:t>z</w:t>
      </w:r>
      <w:proofErr w:type="gramEnd"/>
      <w:r w:rsidRPr="009109A0">
        <w:rPr>
          <w:sz w:val="22"/>
          <w:szCs w:val="22"/>
        </w:rPr>
        <w:t xml:space="preserve">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3453B" w:rsidRPr="00CB7CAD" w:rsidRDefault="00CB7CAD" w:rsidP="00BD295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Zadania z zakresu:</w:t>
      </w:r>
    </w:p>
    <w:p w:rsidR="009109A0" w:rsidRPr="00057238" w:rsidRDefault="0023453B" w:rsidP="00057238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Wspierania i upowszechniania kultury fizycznej</w:t>
      </w:r>
      <w:r w:rsidR="00057238">
        <w:rPr>
          <w:sz w:val="22"/>
          <w:szCs w:val="22"/>
        </w:rPr>
        <w:t xml:space="preserve"> oraz p</w:t>
      </w:r>
      <w:r w:rsidRPr="00057238">
        <w:rPr>
          <w:sz w:val="22"/>
          <w:szCs w:val="22"/>
        </w:rPr>
        <w:t>rzeciwdziałania uzależnieniom i patologiom społecznym</w:t>
      </w:r>
      <w:r w:rsidR="00CB7CAD" w:rsidRPr="00057238">
        <w:rPr>
          <w:sz w:val="22"/>
          <w:szCs w:val="22"/>
        </w:rPr>
        <w:t>.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4F7DA7" w:rsidRDefault="004F7DA7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512FA3" w:rsidP="004F7DA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Socjoterapia przez squash – profilaktyka alternatyw wśród młodzieży gimnazjalnej wobec zagrożenia problemem alkoholowym.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264121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okresie od 15.10</w:t>
      </w:r>
      <w:r w:rsidR="00495746">
        <w:rPr>
          <w:sz w:val="22"/>
          <w:szCs w:val="22"/>
        </w:rPr>
        <w:t xml:space="preserve">.2013 </w:t>
      </w:r>
      <w:proofErr w:type="gramStart"/>
      <w:r w:rsidR="00495746">
        <w:rPr>
          <w:sz w:val="22"/>
          <w:szCs w:val="22"/>
        </w:rPr>
        <w:t>do</w:t>
      </w:r>
      <w:proofErr w:type="gramEnd"/>
      <w:r w:rsidR="00495746">
        <w:rPr>
          <w:sz w:val="22"/>
          <w:szCs w:val="22"/>
        </w:rPr>
        <w:t xml:space="preserve"> 31.12.2013</w:t>
      </w:r>
      <w:proofErr w:type="gramStart"/>
      <w:r w:rsidR="00495746">
        <w:rPr>
          <w:sz w:val="22"/>
          <w:szCs w:val="22"/>
        </w:rPr>
        <w:t>r</w:t>
      </w:r>
      <w:proofErr w:type="gramEnd"/>
      <w:r w:rsidR="00495746">
        <w:rPr>
          <w:sz w:val="22"/>
          <w:szCs w:val="22"/>
        </w:rPr>
        <w:t>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C675F">
        <w:rPr>
          <w:strike/>
          <w:sz w:val="22"/>
          <w:szCs w:val="22"/>
        </w:rPr>
        <w:t>POWIERZENIA REALIZACJI ZADANIA PUBLICZNEGO</w:t>
      </w:r>
      <w:r w:rsidRPr="009109A0">
        <w:rPr>
          <w:sz w:val="22"/>
          <w:szCs w:val="22"/>
        </w:rPr>
        <w:t>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B535F2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Prezydenta</w:t>
      </w:r>
      <w:r w:rsidR="004F7DA7">
        <w:rPr>
          <w:sz w:val="22"/>
          <w:szCs w:val="22"/>
        </w:rPr>
        <w:t xml:space="preserve"> Miasta Szczecin</w:t>
      </w:r>
    </w:p>
    <w:p w:rsidR="00102644" w:rsidRDefault="009109A0" w:rsidP="0010264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9109A0" w:rsidRPr="009109A0" w:rsidRDefault="009109A0" w:rsidP="00102644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109A0">
        <w:rPr>
          <w:sz w:val="22"/>
          <w:szCs w:val="22"/>
        </w:rPr>
        <w:t>składana</w:t>
      </w:r>
      <w:proofErr w:type="gramEnd"/>
      <w:r w:rsidRPr="009109A0">
        <w:rPr>
          <w:sz w:val="22"/>
          <w:szCs w:val="22"/>
        </w:rPr>
        <w:t xml:space="preserve"> na podstawie przepisów działu II rozdziału 2 ustawy z dnia 24 kwietnia 2003 </w:t>
      </w:r>
      <w:proofErr w:type="spellStart"/>
      <w:r w:rsidRPr="009109A0">
        <w:rPr>
          <w:sz w:val="22"/>
          <w:szCs w:val="22"/>
        </w:rPr>
        <w:t>r.o</w:t>
      </w:r>
      <w:proofErr w:type="spellEnd"/>
      <w:r w:rsidRPr="009109A0">
        <w:rPr>
          <w:sz w:val="22"/>
          <w:szCs w:val="22"/>
        </w:rPr>
        <w:t xml:space="preserve">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690CFE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color w:val="FF0000"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I. Dane oferenta/</w:t>
      </w:r>
      <w:r w:rsidRPr="00B535F2">
        <w:rPr>
          <w:b/>
          <w:strike/>
          <w:sz w:val="20"/>
          <w:szCs w:val="20"/>
        </w:rPr>
        <w:t>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  <w:r w:rsidR="00690CFE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1) nazwa: </w:t>
      </w:r>
      <w:r w:rsidR="00032B07">
        <w:rPr>
          <w:sz w:val="20"/>
          <w:szCs w:val="20"/>
        </w:rPr>
        <w:t>Klub Sportowy Squash Zone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32B07">
        <w:rPr>
          <w:sz w:val="20"/>
          <w:szCs w:val="20"/>
          <w:u w:val="single"/>
        </w:rPr>
        <w:t xml:space="preserve">( </w:t>
      </w:r>
      <w:proofErr w:type="gramStart"/>
      <w:r w:rsidR="003A2FF6">
        <w:rPr>
          <w:sz w:val="20"/>
          <w:szCs w:val="20"/>
          <w:u w:val="single"/>
        </w:rPr>
        <w:t>x</w:t>
      </w:r>
      <w:r w:rsidRPr="00032B07">
        <w:rPr>
          <w:sz w:val="20"/>
          <w:szCs w:val="20"/>
          <w:u w:val="single"/>
        </w:rPr>
        <w:t xml:space="preserve"> )   stowarzyszenie</w:t>
      </w:r>
      <w:proofErr w:type="gramEnd"/>
      <w:r w:rsidRPr="009109A0">
        <w:rPr>
          <w:sz w:val="20"/>
          <w:szCs w:val="20"/>
        </w:rPr>
        <w:t xml:space="preserve">                                (  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(  )   kościelna</w:t>
      </w:r>
      <w:proofErr w:type="gramEnd"/>
      <w:r w:rsidRPr="009109A0">
        <w:rPr>
          <w:sz w:val="20"/>
          <w:szCs w:val="20"/>
        </w:rPr>
        <w:t xml:space="preserve">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(  )   spółdzielnia</w:t>
      </w:r>
      <w:proofErr w:type="gramEnd"/>
      <w:r w:rsidRPr="009109A0">
        <w:rPr>
          <w:sz w:val="20"/>
          <w:szCs w:val="20"/>
        </w:rPr>
        <w:t xml:space="preserve">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  <w:r w:rsidR="005A17CD">
        <w:rPr>
          <w:sz w:val="20"/>
          <w:szCs w:val="20"/>
        </w:rPr>
        <w:t>Wpisano w ewidencję stowarzyszeń działających w formie Klubów Sportowych pod nr 128.</w:t>
      </w:r>
    </w:p>
    <w:p w:rsidR="005A17CD" w:rsidRPr="009109A0" w:rsidRDefault="005A17CD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podstawie decyzji nr 8/ 2013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Pr="009109A0">
        <w:rPr>
          <w:sz w:val="20"/>
          <w:szCs w:val="20"/>
        </w:rPr>
        <w:t xml:space="preserve"> </w:t>
      </w:r>
      <w:r w:rsidR="00032B07">
        <w:rPr>
          <w:sz w:val="20"/>
          <w:szCs w:val="20"/>
        </w:rPr>
        <w:t>23.08.2013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5)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NIP: </w:t>
      </w:r>
      <w:r w:rsidR="003A2FF6">
        <w:rPr>
          <w:sz w:val="20"/>
          <w:szCs w:val="20"/>
        </w:rPr>
        <w:t>Nie dotyczy</w:t>
      </w:r>
      <w:r w:rsidRPr="009109A0">
        <w:rPr>
          <w:sz w:val="20"/>
          <w:szCs w:val="20"/>
          <w:lang w:val="de-DE"/>
        </w:rPr>
        <w:t xml:space="preserve">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REGON</w:t>
      </w:r>
      <w:r w:rsidR="003A2FF6">
        <w:rPr>
          <w:sz w:val="20"/>
          <w:szCs w:val="20"/>
          <w:lang w:val="de-DE"/>
        </w:rPr>
        <w:t>:</w:t>
      </w:r>
      <w:r w:rsidR="003A2FF6" w:rsidRPr="003A2FF6">
        <w:rPr>
          <w:sz w:val="20"/>
          <w:szCs w:val="20"/>
        </w:rPr>
        <w:t xml:space="preserve"> </w:t>
      </w:r>
      <w:r w:rsidR="003A2FF6">
        <w:rPr>
          <w:sz w:val="20"/>
          <w:szCs w:val="20"/>
        </w:rPr>
        <w:t>Nie dotyczy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proofErr w:type="gramStart"/>
      <w:r w:rsidRPr="009109A0">
        <w:rPr>
          <w:sz w:val="20"/>
          <w:szCs w:val="20"/>
        </w:rPr>
        <w:t>miejscowość</w:t>
      </w:r>
      <w:proofErr w:type="gramEnd"/>
      <w:r w:rsidRPr="009109A0">
        <w:rPr>
          <w:sz w:val="20"/>
          <w:szCs w:val="20"/>
        </w:rPr>
        <w:t xml:space="preserve">: </w:t>
      </w:r>
      <w:r w:rsidR="006F7A3E">
        <w:rPr>
          <w:sz w:val="20"/>
          <w:szCs w:val="20"/>
        </w:rPr>
        <w:t>Szczecin</w:t>
      </w:r>
      <w:r w:rsidRPr="009109A0">
        <w:rPr>
          <w:sz w:val="20"/>
          <w:szCs w:val="20"/>
        </w:rPr>
        <w:t xml:space="preserve"> ul.: </w:t>
      </w:r>
      <w:r w:rsidR="006F7A3E">
        <w:rPr>
          <w:sz w:val="20"/>
          <w:szCs w:val="20"/>
        </w:rPr>
        <w:t>Al. Bohaterów Warszawy 40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dzielnica</w:t>
      </w:r>
      <w:proofErr w:type="gramEnd"/>
      <w:r w:rsidRPr="009109A0">
        <w:rPr>
          <w:sz w:val="20"/>
          <w:szCs w:val="20"/>
        </w:rPr>
        <w:t xml:space="preserve"> lub inna jednostka pomocnicza:</w:t>
      </w:r>
      <w:r w:rsidRPr="009109A0">
        <w:rPr>
          <w:sz w:val="20"/>
          <w:szCs w:val="20"/>
          <w:vertAlign w:val="superscript"/>
        </w:rPr>
        <w:t>7)</w:t>
      </w:r>
      <w:r w:rsidRPr="009109A0">
        <w:rPr>
          <w:sz w:val="20"/>
          <w:szCs w:val="20"/>
        </w:rPr>
        <w:t xml:space="preserve"> ………………………………………..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gmina:</w:t>
      </w:r>
      <w:r w:rsidR="003A2FF6">
        <w:rPr>
          <w:sz w:val="20"/>
          <w:szCs w:val="20"/>
        </w:rPr>
        <w:t xml:space="preserve"> </w:t>
      </w:r>
      <w:proofErr w:type="gramStart"/>
      <w:r w:rsidR="006F7A3E">
        <w:rPr>
          <w:sz w:val="20"/>
          <w:szCs w:val="20"/>
        </w:rPr>
        <w:t xml:space="preserve">Szczecin </w:t>
      </w:r>
      <w:r w:rsidRPr="009109A0">
        <w:rPr>
          <w:sz w:val="20"/>
          <w:szCs w:val="20"/>
        </w:rPr>
        <w:t xml:space="preserve"> powiat</w:t>
      </w:r>
      <w:proofErr w:type="gramEnd"/>
      <w:r w:rsidRPr="009109A0">
        <w:rPr>
          <w:sz w:val="20"/>
          <w:szCs w:val="20"/>
        </w:rPr>
        <w:t>:</w:t>
      </w:r>
      <w:r w:rsidRPr="009109A0">
        <w:rPr>
          <w:sz w:val="20"/>
          <w:szCs w:val="20"/>
          <w:vertAlign w:val="superscript"/>
        </w:rPr>
        <w:t>8)</w:t>
      </w:r>
      <w:r w:rsidRPr="009109A0">
        <w:rPr>
          <w:sz w:val="20"/>
          <w:szCs w:val="20"/>
        </w:rPr>
        <w:t xml:space="preserve"> </w:t>
      </w:r>
      <w:r w:rsidR="006F7A3E">
        <w:rPr>
          <w:sz w:val="20"/>
          <w:szCs w:val="20"/>
        </w:rPr>
        <w:t>Szczecin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województwo</w:t>
      </w:r>
      <w:proofErr w:type="gramEnd"/>
      <w:r w:rsidRPr="009109A0">
        <w:rPr>
          <w:sz w:val="20"/>
          <w:szCs w:val="20"/>
        </w:rPr>
        <w:t xml:space="preserve">: </w:t>
      </w:r>
      <w:r w:rsidR="006F7A3E">
        <w:rPr>
          <w:sz w:val="20"/>
          <w:szCs w:val="20"/>
        </w:rPr>
        <w:t>zachodniopomorskie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kod</w:t>
      </w:r>
      <w:proofErr w:type="gramEnd"/>
      <w:r w:rsidRPr="009109A0">
        <w:rPr>
          <w:sz w:val="20"/>
          <w:szCs w:val="20"/>
        </w:rPr>
        <w:t xml:space="preserve"> pocztowy: </w:t>
      </w:r>
      <w:r w:rsidR="003A2FF6">
        <w:rPr>
          <w:rFonts w:ascii="Arial" w:hAnsi="Arial" w:cs="Arial"/>
          <w:color w:val="232323"/>
          <w:sz w:val="18"/>
          <w:szCs w:val="18"/>
        </w:rPr>
        <w:t>70-342</w:t>
      </w:r>
      <w:r w:rsidR="003A2FF6">
        <w:rPr>
          <w:rStyle w:val="apple-converted-space"/>
          <w:rFonts w:ascii="Arial" w:hAnsi="Arial" w:cs="Arial"/>
          <w:color w:val="232323"/>
          <w:sz w:val="18"/>
          <w:szCs w:val="18"/>
        </w:rPr>
        <w:t> </w:t>
      </w:r>
      <w:r w:rsidRPr="009109A0">
        <w:rPr>
          <w:sz w:val="20"/>
          <w:szCs w:val="20"/>
        </w:rPr>
        <w:t xml:space="preserve"> poczta: </w:t>
      </w:r>
      <w:r w:rsidR="003A2FF6">
        <w:rPr>
          <w:sz w:val="20"/>
          <w:szCs w:val="20"/>
        </w:rPr>
        <w:t>Szczecin- Turzyn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FF5344" w:rsidRDefault="003A2FF6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FF5344">
        <w:rPr>
          <w:sz w:val="20"/>
          <w:szCs w:val="20"/>
        </w:rPr>
        <w:t>7)</w:t>
      </w:r>
      <w:r w:rsidR="009109A0" w:rsidRPr="00FF5344">
        <w:rPr>
          <w:sz w:val="20"/>
          <w:szCs w:val="20"/>
        </w:rPr>
        <w:t>tel</w:t>
      </w:r>
      <w:proofErr w:type="gramEnd"/>
      <w:r w:rsidR="009109A0" w:rsidRPr="00FF5344">
        <w:rPr>
          <w:sz w:val="20"/>
          <w:szCs w:val="20"/>
        </w:rPr>
        <w:t>.:</w:t>
      </w:r>
      <w:r w:rsidRPr="00FF5344">
        <w:rPr>
          <w:rFonts w:ascii="Arial" w:hAnsi="Arial" w:cs="Arial"/>
          <w:color w:val="232323"/>
          <w:sz w:val="18"/>
          <w:szCs w:val="18"/>
        </w:rPr>
        <w:t>, 91 434 77 23</w:t>
      </w:r>
      <w:r w:rsidR="00FF5344" w:rsidRPr="00FF5344">
        <w:rPr>
          <w:sz w:val="20"/>
          <w:szCs w:val="20"/>
        </w:rPr>
        <w:t>. faks: brak. Zalecany kontakt mailowy.</w:t>
      </w:r>
    </w:p>
    <w:p w:rsidR="009109A0" w:rsidRPr="00FF5344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F5344">
        <w:rPr>
          <w:sz w:val="20"/>
          <w:szCs w:val="20"/>
        </w:rPr>
        <w:t xml:space="preserve">  </w:t>
      </w:r>
    </w:p>
    <w:p w:rsidR="009109A0" w:rsidRPr="00FE495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FF5344">
        <w:rPr>
          <w:sz w:val="20"/>
          <w:szCs w:val="20"/>
        </w:rPr>
        <w:t xml:space="preserve">    </w:t>
      </w:r>
      <w:proofErr w:type="gramStart"/>
      <w:r w:rsidRPr="00FE495D">
        <w:rPr>
          <w:sz w:val="20"/>
          <w:szCs w:val="20"/>
          <w:lang w:val="en-US"/>
        </w:rPr>
        <w:t>e-mail</w:t>
      </w:r>
      <w:proofErr w:type="gramEnd"/>
      <w:r w:rsidRPr="00FE495D">
        <w:rPr>
          <w:sz w:val="20"/>
          <w:szCs w:val="20"/>
          <w:lang w:val="en-US"/>
        </w:rPr>
        <w:t xml:space="preserve">: </w:t>
      </w:r>
      <w:r w:rsidR="003A2FF6" w:rsidRPr="00FE495D">
        <w:rPr>
          <w:sz w:val="20"/>
          <w:szCs w:val="20"/>
          <w:lang w:val="en-US"/>
        </w:rPr>
        <w:t>biuro@squashzoneclub.pl</w:t>
      </w:r>
      <w:r w:rsidRPr="00FE495D">
        <w:rPr>
          <w:sz w:val="20"/>
          <w:szCs w:val="20"/>
          <w:lang w:val="en-US"/>
        </w:rPr>
        <w:t xml:space="preserve"> http:// </w:t>
      </w:r>
      <w:r w:rsidR="003A2FF6" w:rsidRPr="00FE495D">
        <w:rPr>
          <w:sz w:val="20"/>
          <w:szCs w:val="20"/>
          <w:lang w:val="en-US"/>
        </w:rPr>
        <w:t>www.squashzoneclub.pl</w:t>
      </w:r>
    </w:p>
    <w:p w:rsidR="009109A0" w:rsidRPr="00FE495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8) numer r</w:t>
      </w:r>
      <w:r w:rsidR="00FF5344">
        <w:rPr>
          <w:sz w:val="20"/>
          <w:szCs w:val="20"/>
        </w:rPr>
        <w:t>achunku bankowego: konto bankowe jest w trakcie zakładania.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9109A0" w:rsidRPr="009109A0" w:rsidRDefault="00FF5344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Nazwa banku: </w:t>
      </w:r>
      <w:proofErr w:type="spellStart"/>
      <w:r>
        <w:rPr>
          <w:sz w:val="20"/>
          <w:szCs w:val="20"/>
        </w:rPr>
        <w:t>j.w</w:t>
      </w:r>
      <w:proofErr w:type="spellEnd"/>
      <w:r>
        <w:rPr>
          <w:sz w:val="20"/>
          <w:szCs w:val="20"/>
        </w:rPr>
        <w:t>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a</w:t>
      </w:r>
      <w:proofErr w:type="gramEnd"/>
      <w:r w:rsidRPr="009109A0">
        <w:rPr>
          <w:sz w:val="20"/>
          <w:szCs w:val="20"/>
        </w:rPr>
        <w:t xml:space="preserve">) </w:t>
      </w:r>
      <w:r w:rsidR="003A2FF6">
        <w:rPr>
          <w:sz w:val="20"/>
          <w:szCs w:val="20"/>
        </w:rPr>
        <w:t>Marcin Wójtowicz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b</w:t>
      </w:r>
      <w:proofErr w:type="gramEnd"/>
      <w:r w:rsidRPr="009109A0">
        <w:rPr>
          <w:sz w:val="20"/>
          <w:szCs w:val="20"/>
        </w:rPr>
        <w:t xml:space="preserve">) </w:t>
      </w:r>
      <w:r w:rsidR="003A2FF6">
        <w:rPr>
          <w:sz w:val="20"/>
          <w:szCs w:val="20"/>
        </w:rPr>
        <w:t>Tomasz Pilarski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c</w:t>
      </w:r>
      <w:proofErr w:type="gramEnd"/>
      <w:r w:rsidRPr="009109A0">
        <w:rPr>
          <w:sz w:val="20"/>
          <w:szCs w:val="20"/>
        </w:rPr>
        <w:t>) ……………………………………………………………………………..….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10) nazwa, adres i telefon kontaktowy jednostki organizacyjnej bezpośrednio wykonującej </w:t>
      </w:r>
      <w:proofErr w:type="gramStart"/>
      <w:r w:rsidRPr="009109A0">
        <w:rPr>
          <w:sz w:val="20"/>
          <w:szCs w:val="20"/>
        </w:rPr>
        <w:t>zadanie,  o</w:t>
      </w:r>
      <w:proofErr w:type="gramEnd"/>
      <w:r w:rsidRPr="009109A0">
        <w:rPr>
          <w:sz w:val="20"/>
          <w:szCs w:val="20"/>
        </w:rPr>
        <w:t>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9109A0" w:rsidRPr="009109A0" w:rsidRDefault="003A2FF6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Marcin Wójtowicz,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9109A0" w:rsidP="009135B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działalność</w:t>
            </w:r>
            <w:proofErr w:type="gramEnd"/>
            <w:r w:rsidRPr="009109A0">
              <w:rPr>
                <w:sz w:val="20"/>
                <w:szCs w:val="20"/>
              </w:rPr>
              <w:t xml:space="preserve"> nieodpłatna pożytku publicznego</w:t>
            </w:r>
            <w:r w:rsidR="009135BF">
              <w:rPr>
                <w:sz w:val="20"/>
                <w:szCs w:val="20"/>
              </w:rPr>
              <w:t xml:space="preserve"> wg statutu Klubu, to między innymi:</w:t>
            </w:r>
          </w:p>
          <w:p w:rsidR="009135BF" w:rsidRPr="009109A0" w:rsidRDefault="009135BF" w:rsidP="009135B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Rozwój i popularyzacja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squasha</w:t>
            </w:r>
            <w:proofErr w:type="spellEnd"/>
          </w:p>
          <w:p w:rsidR="009135BF" w:rsidRDefault="009135BF" w:rsidP="009135BF">
            <w:pPr>
              <w:pStyle w:val="Akapitzlist1"/>
              <w:numPr>
                <w:ilvl w:val="0"/>
                <w:numId w:val="20"/>
              </w:numPr>
              <w:spacing w:after="8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Wspó</w:t>
            </w:r>
            <w:r>
              <w:rPr>
                <w:rFonts w:ascii="Helvetica" w:hAnsi="Helvetica" w:cs="Noteworthy Light"/>
                <w:sz w:val="20"/>
                <w:szCs w:val="20"/>
              </w:rPr>
              <w:t>ł</w:t>
            </w:r>
            <w:r>
              <w:rPr>
                <w:rFonts w:ascii="Helvetica" w:hAnsi="Helvetica"/>
                <w:sz w:val="20"/>
                <w:szCs w:val="20"/>
              </w:rPr>
              <w:t>praca z w</w:t>
            </w:r>
            <w:r>
              <w:rPr>
                <w:rFonts w:ascii="Helvetica" w:hAnsi="Helvetica" w:cs="Noteworthy Light"/>
                <w:sz w:val="20"/>
                <w:szCs w:val="20"/>
              </w:rPr>
              <w:t>ł</w:t>
            </w:r>
            <w:r>
              <w:rPr>
                <w:rFonts w:ascii="Helvetica" w:hAnsi="Helvetica"/>
                <w:sz w:val="20"/>
                <w:szCs w:val="20"/>
              </w:rPr>
              <w:t>adzami samorz</w:t>
            </w:r>
            <w:r>
              <w:rPr>
                <w:rFonts w:ascii="Helvetica" w:hAnsi="Helvetica" w:cs="Noteworthy Light"/>
                <w:sz w:val="20"/>
                <w:szCs w:val="20"/>
              </w:rPr>
              <w:t>ą</w:t>
            </w:r>
            <w:r>
              <w:rPr>
                <w:rFonts w:ascii="Helvetica" w:hAnsi="Helvetica"/>
                <w:sz w:val="20"/>
                <w:szCs w:val="20"/>
              </w:rPr>
              <w:t>dowymi w kierunku poprawy krzewienia kultury fizycznej i sportu w</w:t>
            </w:r>
            <w:r>
              <w:rPr>
                <w:rFonts w:ascii="Helvetica" w:hAnsi="Helvetica" w:cs="Noteworthy Light"/>
                <w:sz w:val="20"/>
                <w:szCs w:val="20"/>
              </w:rPr>
              <w:t>ś</w:t>
            </w:r>
            <w:r>
              <w:rPr>
                <w:rFonts w:ascii="Helvetica" w:hAnsi="Helvetica"/>
                <w:sz w:val="20"/>
                <w:szCs w:val="20"/>
              </w:rPr>
              <w:t>ród dzieci, m</w:t>
            </w:r>
            <w:r>
              <w:rPr>
                <w:rFonts w:ascii="Helvetica" w:hAnsi="Helvetica" w:cs="Noteworthy Light"/>
                <w:sz w:val="20"/>
                <w:szCs w:val="20"/>
              </w:rPr>
              <w:t>ł</w:t>
            </w:r>
            <w:r>
              <w:rPr>
                <w:rFonts w:ascii="Helvetica" w:hAnsi="Helvetica"/>
                <w:sz w:val="20"/>
                <w:szCs w:val="20"/>
              </w:rPr>
              <w:t>odzie</w:t>
            </w:r>
            <w:r>
              <w:rPr>
                <w:rFonts w:ascii="Helvetica" w:hAnsi="Helvetica" w:cs="Noteworthy Light"/>
                <w:sz w:val="20"/>
                <w:szCs w:val="20"/>
              </w:rPr>
              <w:t>ż</w:t>
            </w:r>
            <w:r>
              <w:rPr>
                <w:rFonts w:ascii="Helvetica" w:hAnsi="Helvetica"/>
                <w:sz w:val="20"/>
                <w:szCs w:val="20"/>
              </w:rPr>
              <w:t>y i doros</w:t>
            </w:r>
            <w:r>
              <w:rPr>
                <w:rFonts w:ascii="Helvetica" w:hAnsi="Helvetica" w:cs="Noteworthy Light"/>
                <w:sz w:val="20"/>
                <w:szCs w:val="20"/>
              </w:rPr>
              <w:t>ł</w:t>
            </w:r>
            <w:r>
              <w:rPr>
                <w:rFonts w:ascii="Helvetica" w:hAnsi="Helvetica"/>
                <w:sz w:val="20"/>
                <w:szCs w:val="20"/>
              </w:rPr>
              <w:t xml:space="preserve">ych- między innymi obozy,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campy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, półkolonie.</w:t>
            </w:r>
          </w:p>
          <w:p w:rsidR="009109A0" w:rsidRPr="007502C5" w:rsidRDefault="009135BF" w:rsidP="009135BF">
            <w:pPr>
              <w:pStyle w:val="Akapitzlist1"/>
              <w:numPr>
                <w:ilvl w:val="0"/>
                <w:numId w:val="20"/>
              </w:numPr>
              <w:spacing w:after="80"/>
              <w:rPr>
                <w:sz w:val="20"/>
                <w:szCs w:val="20"/>
              </w:rPr>
            </w:pPr>
            <w:r w:rsidRPr="00B635B7">
              <w:rPr>
                <w:rFonts w:ascii="Helvetica" w:hAnsi="Helvetica"/>
                <w:sz w:val="20"/>
                <w:szCs w:val="20"/>
              </w:rPr>
              <w:t xml:space="preserve">Współpraca z właściwym </w:t>
            </w:r>
            <w:r>
              <w:rPr>
                <w:rFonts w:ascii="Helvetica" w:hAnsi="Helvetica"/>
                <w:sz w:val="20"/>
                <w:szCs w:val="20"/>
              </w:rPr>
              <w:t>wydziałem zajmującym się p</w:t>
            </w:r>
            <w:r w:rsidRPr="00B635B7">
              <w:rPr>
                <w:rFonts w:ascii="Helvetica" w:hAnsi="Helvetica"/>
                <w:sz w:val="20"/>
                <w:szCs w:val="20"/>
              </w:rPr>
              <w:t>rzeciwdziałanie</w:t>
            </w:r>
            <w:r>
              <w:rPr>
                <w:rFonts w:ascii="Helvetica" w:hAnsi="Helvetica"/>
                <w:sz w:val="20"/>
                <w:szCs w:val="20"/>
              </w:rPr>
              <w:t>m</w:t>
            </w:r>
            <w:r w:rsidRPr="00B635B7">
              <w:rPr>
                <w:rFonts w:ascii="Helvetica" w:hAnsi="Helvetica"/>
                <w:sz w:val="20"/>
                <w:szCs w:val="20"/>
              </w:rPr>
              <w:t xml:space="preserve"> zjawiskom narkomani i alkoholizmowi wśród dzieci i młodzieży oraz osób dorosłych.</w:t>
            </w:r>
          </w:p>
          <w:p w:rsidR="007502C5" w:rsidRPr="009109A0" w:rsidRDefault="007502C5" w:rsidP="009135BF">
            <w:pPr>
              <w:pStyle w:val="Akapitzlist1"/>
              <w:numPr>
                <w:ilvl w:val="0"/>
                <w:numId w:val="20"/>
              </w:numPr>
              <w:spacing w:after="80"/>
              <w:rPr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Rozwijanie i propagowanie inicjatyw, postaw i dzia</w:t>
            </w:r>
            <w:r>
              <w:rPr>
                <w:rFonts w:ascii="Helvetica" w:hAnsi="Helvetica" w:cs="Noteworthy Light"/>
                <w:sz w:val="20"/>
                <w:szCs w:val="20"/>
              </w:rPr>
              <w:t>ł</w:t>
            </w:r>
            <w:r>
              <w:rPr>
                <w:rFonts w:ascii="Helvetica" w:hAnsi="Helvetica"/>
                <w:sz w:val="20"/>
                <w:szCs w:val="20"/>
              </w:rPr>
              <w:t>a</w:t>
            </w:r>
            <w:r>
              <w:rPr>
                <w:rFonts w:ascii="Helvetica" w:hAnsi="Helvetica" w:cs="Noteworthy Light"/>
                <w:sz w:val="20"/>
                <w:szCs w:val="20"/>
              </w:rPr>
              <w:t>ń</w:t>
            </w:r>
            <w:r>
              <w:rPr>
                <w:rFonts w:ascii="Helvetica" w:hAnsi="Helvetica"/>
                <w:sz w:val="20"/>
                <w:szCs w:val="20"/>
              </w:rPr>
              <w:t xml:space="preserve"> sprzyjaj</w:t>
            </w:r>
            <w:r>
              <w:rPr>
                <w:rFonts w:ascii="Helvetica" w:hAnsi="Helvetica" w:cs="Noteworthy Light"/>
                <w:sz w:val="20"/>
                <w:szCs w:val="20"/>
              </w:rPr>
              <w:t>ą</w:t>
            </w:r>
            <w:r>
              <w:rPr>
                <w:rFonts w:ascii="Helvetica" w:hAnsi="Helvetica"/>
                <w:sz w:val="20"/>
                <w:szCs w:val="20"/>
              </w:rPr>
              <w:t xml:space="preserve">cych rozwojowi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squasha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>, oraz wspieranie organizacyjne i rzeczowe osób fizycznych i jednostek organizacyjnych, które podejmuj</w:t>
            </w:r>
            <w:r>
              <w:rPr>
                <w:rFonts w:ascii="Helvetica" w:hAnsi="Helvetica" w:cs="Noteworthy Light"/>
                <w:sz w:val="20"/>
                <w:szCs w:val="20"/>
              </w:rPr>
              <w:t>ą</w:t>
            </w:r>
            <w:r>
              <w:rPr>
                <w:rFonts w:ascii="Helvetica" w:hAnsi="Helvetica"/>
                <w:sz w:val="20"/>
                <w:szCs w:val="20"/>
              </w:rPr>
              <w:t xml:space="preserve"> takie dzia</w:t>
            </w:r>
            <w:r>
              <w:rPr>
                <w:rFonts w:ascii="Helvetica" w:hAnsi="Helvetica" w:cs="Noteworthy Light"/>
                <w:sz w:val="20"/>
                <w:szCs w:val="20"/>
              </w:rPr>
              <w:t>ł</w:t>
            </w:r>
            <w:r>
              <w:rPr>
                <w:rFonts w:ascii="Helvetica" w:hAnsi="Helvetica"/>
                <w:sz w:val="20"/>
                <w:szCs w:val="20"/>
              </w:rPr>
              <w:t>ania.</w:t>
            </w:r>
          </w:p>
        </w:tc>
      </w:tr>
      <w:tr w:rsidR="009109A0" w:rsidRPr="009109A0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b</w:t>
            </w:r>
            <w:proofErr w:type="gramEnd"/>
            <w:r w:rsidRPr="009109A0">
              <w:rPr>
                <w:sz w:val="20"/>
                <w:szCs w:val="20"/>
              </w:rPr>
              <w:t>) działalność odpłatna pożytku publicznego</w:t>
            </w:r>
          </w:p>
          <w:p w:rsidR="009109A0" w:rsidRPr="009109A0" w:rsidRDefault="009135BF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1.  </w:t>
            </w:r>
            <w:proofErr w:type="gramStart"/>
            <w:r>
              <w:rPr>
                <w:sz w:val="20"/>
                <w:szCs w:val="20"/>
              </w:rPr>
              <w:t>Wynajem  kortów</w:t>
            </w:r>
            <w:proofErr w:type="gramEnd"/>
            <w:r>
              <w:rPr>
                <w:sz w:val="20"/>
                <w:szCs w:val="20"/>
              </w:rPr>
              <w:t xml:space="preserve"> do squash celem przeprowadzenia zajęć, szkoleń, turniejów i innych aktywności </w:t>
            </w:r>
            <w:proofErr w:type="spellStart"/>
            <w:r>
              <w:rPr>
                <w:sz w:val="20"/>
                <w:szCs w:val="20"/>
              </w:rPr>
              <w:t>squashowych</w:t>
            </w:r>
            <w:proofErr w:type="spellEnd"/>
            <w:r>
              <w:rPr>
                <w:sz w:val="20"/>
                <w:szCs w:val="20"/>
              </w:rPr>
              <w:t xml:space="preserve"> i około </w:t>
            </w:r>
            <w:proofErr w:type="spellStart"/>
            <w:r>
              <w:rPr>
                <w:sz w:val="20"/>
                <w:szCs w:val="20"/>
              </w:rPr>
              <w:t>squashowych</w:t>
            </w:r>
            <w:proofErr w:type="spellEnd"/>
          </w:p>
        </w:tc>
      </w:tr>
      <w:tr w:rsidR="009109A0" w:rsidRPr="009109A0" w:rsidTr="009109A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13)  jeżeli</w:t>
      </w:r>
      <w:proofErr w:type="gramEnd"/>
      <w:r w:rsidRPr="009109A0">
        <w:rPr>
          <w:sz w:val="20"/>
          <w:szCs w:val="20"/>
        </w:rPr>
        <w:t xml:space="preserve">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a</w:t>
      </w:r>
      <w:proofErr w:type="gramEnd"/>
      <w:r w:rsidRPr="009109A0">
        <w:rPr>
          <w:sz w:val="20"/>
          <w:szCs w:val="20"/>
        </w:rPr>
        <w:t xml:space="preserve">) numer wpisu do rejestru przedsiębiorców </w:t>
      </w:r>
      <w:r w:rsidR="002F5C6C">
        <w:rPr>
          <w:sz w:val="20"/>
          <w:szCs w:val="20"/>
        </w:rPr>
        <w:t>nie dotyczy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b</w:t>
      </w:r>
      <w:proofErr w:type="gramEnd"/>
      <w:r w:rsidRPr="009109A0">
        <w:rPr>
          <w:sz w:val="20"/>
          <w:szCs w:val="20"/>
        </w:rPr>
        <w:t>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2F5C6C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9109A0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30433B" w:rsidRDefault="0030433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87178F" w:rsidRDefault="0087178F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7DEC" w:rsidRDefault="00A70BC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Zadanie publiczne będzie polegało na realizacji polityki alternatywnych form spędzania czasu wolnego dla młodzieży gimnazjalnej zagrożonej nadużywaniem alkoholu. </w:t>
            </w:r>
            <w:r w:rsidR="003C0F6A">
              <w:rPr>
                <w:sz w:val="20"/>
                <w:szCs w:val="20"/>
              </w:rPr>
              <w:t xml:space="preserve">Uczestnikami projektu będą chłopcy z rodzin zastępczych oraz rodzinnych domów dziecka. </w:t>
            </w:r>
            <w:r w:rsidR="00A82344">
              <w:rPr>
                <w:sz w:val="20"/>
                <w:szCs w:val="20"/>
              </w:rPr>
              <w:t xml:space="preserve">Dlatego też podczas rekrutacji zamierzamy współpracować z fundacją „Tęcza Serc”, która specjalizuje się we wspieraniu systemu pieczy zastępczej. </w:t>
            </w:r>
            <w:r>
              <w:rPr>
                <w:sz w:val="20"/>
                <w:szCs w:val="20"/>
              </w:rPr>
              <w:t xml:space="preserve">Podstawowa oferta zadania publicznego będzie dotyczyła uczestnictwa młodzieży w zajęciach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 – sportu coraz bardziej popularnego w Polsce, a jednocześnie</w:t>
            </w:r>
            <w:r w:rsidR="00E70F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tyle nowego, by stanowić atrakcyjną ofertę dla młodych osób.</w:t>
            </w:r>
            <w:r w:rsidR="00517DEC">
              <w:rPr>
                <w:sz w:val="20"/>
                <w:szCs w:val="20"/>
              </w:rPr>
              <w:t xml:space="preserve"> Zajęcia te będą miały formę socjoterapii przez sport.</w:t>
            </w:r>
            <w:r>
              <w:rPr>
                <w:sz w:val="20"/>
                <w:szCs w:val="20"/>
              </w:rPr>
              <w:t xml:space="preserve"> Oprócz samych treningów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, uczestnicy projektu będą mieli możliwość rywalizacji w swoim gronie oraz w gronie juniorów z innych klubów. Dodatkowo zostaną zorganizowane warsztaty dziennikarsko-fotograficzne, które pomogą młodzieży w tworzeniu </w:t>
            </w:r>
            <w:proofErr w:type="spellStart"/>
            <w:r>
              <w:rPr>
                <w:sz w:val="20"/>
                <w:szCs w:val="20"/>
              </w:rPr>
              <w:t>funpage’a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spellStart"/>
            <w:r>
              <w:rPr>
                <w:sz w:val="20"/>
                <w:szCs w:val="20"/>
              </w:rPr>
              <w:t>Facebooku</w:t>
            </w:r>
            <w:proofErr w:type="spellEnd"/>
            <w:r>
              <w:rPr>
                <w:sz w:val="20"/>
                <w:szCs w:val="20"/>
              </w:rPr>
              <w:t xml:space="preserve"> na temat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 oraz własnych postępów w tej dziedzinie. Dzięki takiemu ujęciu projektu, chcemy oddziaływać na młodzież nie tylko przez sport, ale ta</w:t>
            </w:r>
            <w:r w:rsidR="00517DEC">
              <w:rPr>
                <w:sz w:val="20"/>
                <w:szCs w:val="20"/>
              </w:rPr>
              <w:t>kże przez</w:t>
            </w:r>
            <w:r>
              <w:rPr>
                <w:sz w:val="20"/>
                <w:szCs w:val="20"/>
              </w:rPr>
              <w:t xml:space="preserve"> </w:t>
            </w:r>
            <w:r w:rsidR="00517DEC">
              <w:rPr>
                <w:sz w:val="20"/>
                <w:szCs w:val="20"/>
              </w:rPr>
              <w:t>formy edukacyjno-socjoterapeutyczne.</w:t>
            </w:r>
          </w:p>
          <w:p w:rsidR="00517DEC" w:rsidRDefault="00517DEC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pozwoli uczestnikom spotykać się ze sobą 3 razy w tygodniu, co pozwala realnie wpływać na postawy młodzieży.</w:t>
            </w:r>
            <w:r w:rsidR="00AD09A7">
              <w:rPr>
                <w:sz w:val="20"/>
                <w:szCs w:val="20"/>
              </w:rPr>
              <w:t xml:space="preserve"> Te 3 spotkania stanowić będą:</w:t>
            </w:r>
          </w:p>
          <w:p w:rsidR="00AD09A7" w:rsidRDefault="00AD09A7" w:rsidP="00AD09A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Trening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 w grupie pięcioosobowej,</w:t>
            </w:r>
          </w:p>
          <w:p w:rsidR="00AD09A7" w:rsidRDefault="00AD09A7" w:rsidP="00AD09A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Warsztat dziennikarsko-fotograficzny połączony z tworzeniem </w:t>
            </w:r>
            <w:proofErr w:type="spellStart"/>
            <w:r>
              <w:rPr>
                <w:sz w:val="20"/>
                <w:szCs w:val="20"/>
              </w:rPr>
              <w:t>funpage’a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D09A7" w:rsidRDefault="00AD09A7" w:rsidP="00AD09A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Wewnętrzna rywalizacja w turnieju nazwanym „Małą ligą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 lub udział w turnieju juniorskim z młodzieżą z innych klubów. Ten punkt będzie realizowany w weekendy, kiedy młodzież ma najwięcej wolnego czas</w:t>
            </w:r>
            <w:r w:rsidR="0045476A">
              <w:rPr>
                <w:sz w:val="20"/>
                <w:szCs w:val="20"/>
              </w:rPr>
              <w:t>u i poszukuje form jego zagospodarowania.</w:t>
            </w:r>
          </w:p>
          <w:p w:rsidR="00A82344" w:rsidRDefault="00A8234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82344" w:rsidRDefault="00A8234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Głównym celem projektu jest zaspokojenie potrzeb, wśród młodzieży gimnazjalnej, które wpływają na sięganie przez nią po alkohol. Potrzeby te zostaną zaspokojone przez alternatywne formy spędzania czasu wolnego.</w:t>
            </w:r>
          </w:p>
          <w:p w:rsidR="009109A0" w:rsidRPr="009109A0" w:rsidRDefault="009109A0" w:rsidP="00C740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CE733E" w:rsidP="00CE733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CE733E">
              <w:rPr>
                <w:b/>
                <w:sz w:val="20"/>
                <w:szCs w:val="20"/>
              </w:rPr>
              <w:t>Gminny Program Profilaktyki i Rozwiązywania Problemów Alkoholowych na 2013</w:t>
            </w:r>
            <w:r>
              <w:rPr>
                <w:sz w:val="20"/>
                <w:szCs w:val="20"/>
              </w:rPr>
              <w:t xml:space="preserve"> rok stworzony przez Urząd Miasta Szczecin stwierdza, że „</w:t>
            </w:r>
            <w:r w:rsidRPr="00CE733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pośród problemów związanych z uż</w:t>
            </w:r>
            <w:r w:rsidRPr="00CE733E">
              <w:rPr>
                <w:sz w:val="20"/>
                <w:szCs w:val="20"/>
              </w:rPr>
              <w:t>ywaniem substancji psychoaktywnyc</w:t>
            </w:r>
            <w:r>
              <w:rPr>
                <w:sz w:val="20"/>
                <w:szCs w:val="20"/>
              </w:rPr>
              <w:t>h w skali lokalnej najbardziej zauważ</w:t>
            </w:r>
            <w:r w:rsidRPr="00CE733E">
              <w:rPr>
                <w:sz w:val="20"/>
                <w:szCs w:val="20"/>
              </w:rPr>
              <w:t xml:space="preserve">alny jest </w:t>
            </w:r>
            <w:r w:rsidRPr="00CE733E">
              <w:rPr>
                <w:b/>
                <w:sz w:val="20"/>
                <w:szCs w:val="20"/>
              </w:rPr>
              <w:t>problem picia alkoholu przez młodzież</w:t>
            </w:r>
            <w:r w:rsidRPr="00CE733E">
              <w:rPr>
                <w:sz w:val="20"/>
                <w:szCs w:val="20"/>
              </w:rPr>
              <w:t>, co znajduje potwierdzenie w badaniach ESPAD zrealizowanych w Zachodniopomorskim w 2011 roku</w:t>
            </w:r>
            <w:r>
              <w:rPr>
                <w:sz w:val="20"/>
                <w:szCs w:val="20"/>
              </w:rPr>
              <w:t xml:space="preserve">”. Ten sam program stwierdza, że do grup o najwyższym spożyciu alkoholu należą, m.in. </w:t>
            </w:r>
            <w:r w:rsidRPr="00CE733E">
              <w:rPr>
                <w:b/>
                <w:sz w:val="20"/>
                <w:szCs w:val="20"/>
              </w:rPr>
              <w:t>mężczyźni</w:t>
            </w:r>
            <w:r w:rsidR="00080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osoby w wieku </w:t>
            </w:r>
            <w:r w:rsidRPr="00CE733E">
              <w:rPr>
                <w:b/>
                <w:sz w:val="20"/>
                <w:szCs w:val="20"/>
              </w:rPr>
              <w:t>od</w:t>
            </w:r>
            <w:r>
              <w:rPr>
                <w:sz w:val="20"/>
                <w:szCs w:val="20"/>
              </w:rPr>
              <w:t xml:space="preserve"> </w:t>
            </w:r>
            <w:r w:rsidRPr="00CE733E">
              <w:rPr>
                <w:b/>
                <w:sz w:val="20"/>
                <w:szCs w:val="20"/>
              </w:rPr>
              <w:t xml:space="preserve">15 </w:t>
            </w:r>
            <w:r w:rsidRPr="00CE733E">
              <w:rPr>
                <w:b/>
                <w:sz w:val="20"/>
                <w:szCs w:val="20"/>
              </w:rPr>
              <w:lastRenderedPageBreak/>
              <w:t>do 24 lat</w:t>
            </w:r>
            <w:r w:rsidR="00080841">
              <w:rPr>
                <w:sz w:val="20"/>
                <w:szCs w:val="20"/>
              </w:rPr>
              <w:t xml:space="preserve"> oraz osoby o </w:t>
            </w:r>
            <w:r w:rsidR="00080841" w:rsidRPr="00A82344">
              <w:rPr>
                <w:b/>
                <w:sz w:val="20"/>
                <w:szCs w:val="20"/>
              </w:rPr>
              <w:t>niskim statusie materialnym</w:t>
            </w:r>
            <w:r w:rsidR="000808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Takie wyniki świadczą, że działania prewencyjne powinny być zintensyfikowane dla młodzieży w wieku 1</w:t>
            </w:r>
            <w:r w:rsidR="00517DE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</w:t>
            </w:r>
            <w:r w:rsidR="007D7FE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lat, bo jest to wiek bezpośrednio poprzedzający ten, w którym młodzież najczęściej sięga po alkohol. </w:t>
            </w:r>
            <w:r w:rsidR="00080841">
              <w:rPr>
                <w:sz w:val="20"/>
                <w:szCs w:val="20"/>
              </w:rPr>
              <w:t>Gminny Program dowodzi, że próby picia alkoholu ma za sobą</w:t>
            </w:r>
            <w:proofErr w:type="gramStart"/>
            <w:r w:rsidR="00080841">
              <w:rPr>
                <w:sz w:val="20"/>
                <w:szCs w:val="20"/>
              </w:rPr>
              <w:t xml:space="preserve"> 90,4% gimnazjalistów</w:t>
            </w:r>
            <w:proofErr w:type="gramEnd"/>
            <w:r w:rsidR="00080841">
              <w:rPr>
                <w:sz w:val="20"/>
                <w:szCs w:val="20"/>
              </w:rPr>
              <w:t xml:space="preserve"> z klas trzecich.</w:t>
            </w:r>
          </w:p>
          <w:p w:rsidR="00080841" w:rsidRPr="00080841" w:rsidRDefault="00080841" w:rsidP="000808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80841">
              <w:rPr>
                <w:sz w:val="20"/>
                <w:szCs w:val="20"/>
              </w:rPr>
              <w:t xml:space="preserve">„Raport </w:t>
            </w:r>
            <w:proofErr w:type="gramStart"/>
            <w:r w:rsidRPr="00080841">
              <w:rPr>
                <w:sz w:val="20"/>
                <w:szCs w:val="20"/>
              </w:rPr>
              <w:t>końcowy dot</w:t>
            </w:r>
            <w:proofErr w:type="gramEnd"/>
            <w:r w:rsidRPr="00080841">
              <w:rPr>
                <w:sz w:val="20"/>
                <w:szCs w:val="20"/>
              </w:rPr>
              <w:t xml:space="preserve">. konsumpcji substancji psychoaktywnych, w szczególności alkoholu i narkotyków </w:t>
            </w:r>
          </w:p>
          <w:p w:rsidR="00080841" w:rsidRPr="00080841" w:rsidRDefault="00080841" w:rsidP="000808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gramStart"/>
            <w:r w:rsidRPr="00080841">
              <w:rPr>
                <w:sz w:val="20"/>
                <w:szCs w:val="20"/>
              </w:rPr>
              <w:t>przez</w:t>
            </w:r>
            <w:proofErr w:type="gramEnd"/>
            <w:r w:rsidRPr="00080841">
              <w:rPr>
                <w:sz w:val="20"/>
                <w:szCs w:val="20"/>
              </w:rPr>
              <w:t xml:space="preserve"> mieszkańców Szczecina” opracowany przez dr n. </w:t>
            </w:r>
            <w:proofErr w:type="spellStart"/>
            <w:r w:rsidRPr="00080841">
              <w:rPr>
                <w:sz w:val="20"/>
                <w:szCs w:val="20"/>
              </w:rPr>
              <w:t>zdr</w:t>
            </w:r>
            <w:proofErr w:type="spellEnd"/>
            <w:r w:rsidRPr="00080841">
              <w:rPr>
                <w:sz w:val="20"/>
                <w:szCs w:val="20"/>
              </w:rPr>
              <w:t xml:space="preserve">. Marię Jasińską na podstawie badań Instytutu </w:t>
            </w:r>
          </w:p>
          <w:p w:rsidR="00080841" w:rsidRDefault="00080841" w:rsidP="000808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080841">
              <w:rPr>
                <w:sz w:val="20"/>
                <w:szCs w:val="20"/>
              </w:rPr>
              <w:t>Badawczego IPC z Wrocławia z 2011 roku</w:t>
            </w:r>
            <w:r>
              <w:rPr>
                <w:sz w:val="20"/>
                <w:szCs w:val="20"/>
              </w:rPr>
              <w:t xml:space="preserve">, jako powody picia alkoholu wskazuje, m.in. na </w:t>
            </w:r>
            <w:r w:rsidRPr="00080841">
              <w:rPr>
                <w:b/>
                <w:sz w:val="20"/>
                <w:szCs w:val="20"/>
              </w:rPr>
              <w:t>chęć towarzystwa</w:t>
            </w:r>
            <w:r>
              <w:rPr>
                <w:sz w:val="20"/>
                <w:szCs w:val="20"/>
              </w:rPr>
              <w:t xml:space="preserve"> i </w:t>
            </w:r>
            <w:r w:rsidRPr="00080841">
              <w:rPr>
                <w:b/>
                <w:sz w:val="20"/>
                <w:szCs w:val="20"/>
              </w:rPr>
              <w:t>zabawy</w:t>
            </w:r>
            <w:r>
              <w:rPr>
                <w:sz w:val="20"/>
                <w:szCs w:val="20"/>
              </w:rPr>
              <w:t xml:space="preserve"> oraz picie dla </w:t>
            </w:r>
            <w:r w:rsidRPr="00080841">
              <w:rPr>
                <w:b/>
                <w:sz w:val="20"/>
                <w:szCs w:val="20"/>
              </w:rPr>
              <w:t>relaksu</w:t>
            </w:r>
            <w:r>
              <w:rPr>
                <w:sz w:val="20"/>
                <w:szCs w:val="20"/>
              </w:rPr>
              <w:t xml:space="preserve"> i </w:t>
            </w:r>
            <w:r w:rsidRPr="00080841">
              <w:rPr>
                <w:b/>
                <w:sz w:val="20"/>
                <w:szCs w:val="20"/>
              </w:rPr>
              <w:t>poprawy humoru</w:t>
            </w:r>
            <w:r>
              <w:rPr>
                <w:sz w:val="20"/>
                <w:szCs w:val="20"/>
              </w:rPr>
              <w:t>.</w:t>
            </w:r>
          </w:p>
          <w:p w:rsidR="00080841" w:rsidRPr="009109A0" w:rsidRDefault="00080841" w:rsidP="0008084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bazie powyższych danych</w:t>
            </w:r>
            <w:r w:rsidR="000418E8">
              <w:rPr>
                <w:sz w:val="20"/>
                <w:szCs w:val="20"/>
              </w:rPr>
              <w:t>, stworzyliśmy projekt, który ma na celu zapewnienie młodzieży zagrożonej</w:t>
            </w:r>
            <w:r w:rsidR="00845A36">
              <w:rPr>
                <w:sz w:val="20"/>
                <w:szCs w:val="20"/>
              </w:rPr>
              <w:t xml:space="preserve"> tych elementów, które skłaniają je po sięganie do alkoholu, ale przy zachowaniu postaw prospołecznych.</w:t>
            </w:r>
            <w:r w:rsidR="007A4F12">
              <w:rPr>
                <w:sz w:val="20"/>
                <w:szCs w:val="20"/>
              </w:rPr>
              <w:t xml:space="preserve"> Dzięki temu możemy odroczyć moment, kiedy młodzież będzie sięgała po alkohol.</w:t>
            </w:r>
            <w:r w:rsidR="00845A36">
              <w:rPr>
                <w:sz w:val="20"/>
                <w:szCs w:val="20"/>
              </w:rPr>
              <w:t xml:space="preserve"> </w:t>
            </w:r>
            <w:r w:rsidR="00D20BCC">
              <w:rPr>
                <w:sz w:val="20"/>
                <w:szCs w:val="20"/>
              </w:rPr>
              <w:t xml:space="preserve">Chęć towarzystwa i zabawy zapewnimy poprzez alternatywne formy spędzania czasu wolnego w postaci </w:t>
            </w:r>
            <w:r w:rsidR="00D20BCC" w:rsidRPr="00D20BCC">
              <w:rPr>
                <w:b/>
                <w:sz w:val="20"/>
                <w:szCs w:val="20"/>
              </w:rPr>
              <w:t xml:space="preserve">zajęć </w:t>
            </w:r>
            <w:proofErr w:type="spellStart"/>
            <w:r w:rsidR="00D20BCC" w:rsidRPr="00D20BCC">
              <w:rPr>
                <w:b/>
                <w:sz w:val="20"/>
                <w:szCs w:val="20"/>
              </w:rPr>
              <w:t>squash</w:t>
            </w:r>
            <w:r w:rsidR="007A4F12">
              <w:rPr>
                <w:b/>
                <w:sz w:val="20"/>
                <w:szCs w:val="20"/>
              </w:rPr>
              <w:t>a</w:t>
            </w:r>
            <w:proofErr w:type="spellEnd"/>
            <w:r w:rsidR="00D20BCC">
              <w:rPr>
                <w:sz w:val="20"/>
                <w:szCs w:val="20"/>
              </w:rPr>
              <w:t xml:space="preserve"> oraz warsztatów </w:t>
            </w:r>
            <w:r w:rsidR="00D20BCC" w:rsidRPr="00D20BCC">
              <w:rPr>
                <w:b/>
                <w:sz w:val="20"/>
                <w:szCs w:val="20"/>
              </w:rPr>
              <w:t>dziennikarsko-fotograficznych</w:t>
            </w:r>
            <w:r w:rsidR="00D20BCC">
              <w:rPr>
                <w:sz w:val="20"/>
                <w:szCs w:val="20"/>
              </w:rPr>
              <w:t xml:space="preserve">. Ponadto zamierzamy zadbać o budowanie </w:t>
            </w:r>
            <w:r w:rsidR="00D20BCC" w:rsidRPr="00D20BCC">
              <w:rPr>
                <w:b/>
                <w:sz w:val="20"/>
                <w:szCs w:val="20"/>
              </w:rPr>
              <w:t xml:space="preserve">sieci pozytywnych więzi społecznych </w:t>
            </w:r>
            <w:r w:rsidR="00D20BCC">
              <w:rPr>
                <w:sz w:val="20"/>
                <w:szCs w:val="20"/>
              </w:rPr>
              <w:t>wśród młodzieży</w:t>
            </w:r>
            <w:r w:rsidR="00A97A32">
              <w:rPr>
                <w:sz w:val="20"/>
                <w:szCs w:val="20"/>
              </w:rPr>
              <w:t xml:space="preserve"> poprze</w:t>
            </w:r>
            <w:r w:rsidR="00BD295D">
              <w:rPr>
                <w:sz w:val="20"/>
                <w:szCs w:val="20"/>
              </w:rPr>
              <w:t>z włączenie w treningi zasad</w:t>
            </w:r>
            <w:r w:rsidR="00A97A32">
              <w:rPr>
                <w:sz w:val="20"/>
                <w:szCs w:val="20"/>
              </w:rPr>
              <w:t xml:space="preserve"> socjoterapii.</w:t>
            </w:r>
            <w:r w:rsidR="00D20BCC">
              <w:rPr>
                <w:sz w:val="20"/>
                <w:szCs w:val="20"/>
              </w:rPr>
              <w:t xml:space="preserve"> Podniesienie </w:t>
            </w:r>
            <w:r w:rsidR="00D20BCC" w:rsidRPr="0029549E">
              <w:rPr>
                <w:b/>
                <w:sz w:val="20"/>
                <w:szCs w:val="20"/>
              </w:rPr>
              <w:t>sprawności fizycznej</w:t>
            </w:r>
            <w:r w:rsidR="00D20BCC">
              <w:rPr>
                <w:sz w:val="20"/>
                <w:szCs w:val="20"/>
              </w:rPr>
              <w:t xml:space="preserve"> i możliwość </w:t>
            </w:r>
            <w:r w:rsidR="00D20BCC" w:rsidRPr="0029549E">
              <w:rPr>
                <w:b/>
                <w:sz w:val="20"/>
                <w:szCs w:val="20"/>
              </w:rPr>
              <w:t xml:space="preserve">pochwalenia się osiągnięciami w </w:t>
            </w:r>
            <w:proofErr w:type="spellStart"/>
            <w:r w:rsidR="00D20BCC" w:rsidRPr="0029549E">
              <w:rPr>
                <w:b/>
                <w:sz w:val="20"/>
                <w:szCs w:val="20"/>
              </w:rPr>
              <w:t>internecie</w:t>
            </w:r>
            <w:proofErr w:type="spellEnd"/>
            <w:r w:rsidR="0029549E">
              <w:rPr>
                <w:sz w:val="20"/>
                <w:szCs w:val="20"/>
              </w:rPr>
              <w:t xml:space="preserve"> ma za zadanie zbudowanie </w:t>
            </w:r>
            <w:r w:rsidR="0029549E" w:rsidRPr="00A97A32">
              <w:rPr>
                <w:b/>
                <w:sz w:val="20"/>
                <w:szCs w:val="20"/>
              </w:rPr>
              <w:t>pozytywnego obrazu siebie</w:t>
            </w:r>
            <w:r w:rsidR="0029549E">
              <w:rPr>
                <w:sz w:val="20"/>
                <w:szCs w:val="20"/>
              </w:rPr>
              <w:t xml:space="preserve"> wśród uczestników</w:t>
            </w:r>
            <w:r w:rsidR="00A97A32">
              <w:rPr>
                <w:sz w:val="20"/>
                <w:szCs w:val="20"/>
              </w:rPr>
              <w:t xml:space="preserve">. Co w konsekwencji zmniejszy zainteresowanie młodzieży środkami psychoaktywnymi, bo nie będą poszukiwali więcej alternatyw, gdyż ich potrzeby zostaną </w:t>
            </w:r>
            <w:proofErr w:type="gramStart"/>
            <w:r w:rsidR="00A97A32">
              <w:rPr>
                <w:sz w:val="20"/>
                <w:szCs w:val="20"/>
              </w:rPr>
              <w:t xml:space="preserve">zaspokojone. </w:t>
            </w:r>
            <w:proofErr w:type="gramEnd"/>
            <w:r w:rsidR="00A97A32">
              <w:rPr>
                <w:sz w:val="20"/>
                <w:szCs w:val="20"/>
              </w:rPr>
              <w:t>Nagrody za samo uczestnictwo w zajęciach oraz za wyniki sportowe mają stanowić motywację do przychodzenia na treningi i podnoszenia swoich umiejętności.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1F377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Grupę docelową projektu stanowią </w:t>
            </w:r>
            <w:r w:rsidRPr="00BD295D">
              <w:rPr>
                <w:b/>
                <w:sz w:val="20"/>
                <w:szCs w:val="20"/>
              </w:rPr>
              <w:t>chłopcy</w:t>
            </w:r>
            <w:r w:rsidR="00AC5DD9" w:rsidRPr="00BD295D">
              <w:rPr>
                <w:b/>
                <w:sz w:val="20"/>
                <w:szCs w:val="20"/>
              </w:rPr>
              <w:t xml:space="preserve"> (10 osób)</w:t>
            </w:r>
            <w:r>
              <w:rPr>
                <w:sz w:val="20"/>
                <w:szCs w:val="20"/>
              </w:rPr>
              <w:t xml:space="preserve"> z klas pierwszych i drugich </w:t>
            </w:r>
            <w:r w:rsidR="002A720B" w:rsidRPr="002A720B">
              <w:rPr>
                <w:sz w:val="20"/>
                <w:szCs w:val="20"/>
              </w:rPr>
              <w:t>gimnazjum</w:t>
            </w:r>
            <w:r w:rsidR="002A720B" w:rsidRPr="007C6C59">
              <w:rPr>
                <w:sz w:val="20"/>
                <w:szCs w:val="20"/>
              </w:rPr>
              <w:t>. Są</w:t>
            </w:r>
            <w:r w:rsidR="007C6C59" w:rsidRPr="007C6C59">
              <w:rPr>
                <w:sz w:val="20"/>
                <w:szCs w:val="20"/>
              </w:rPr>
              <w:t xml:space="preserve"> to chłopcy wywodzący się z </w:t>
            </w:r>
            <w:r w:rsidR="007C6C59" w:rsidRPr="007C6C59">
              <w:rPr>
                <w:b/>
                <w:sz w:val="20"/>
                <w:szCs w:val="20"/>
              </w:rPr>
              <w:t>rodzinnych domów dziecka</w:t>
            </w:r>
            <w:r w:rsidR="00A82344">
              <w:rPr>
                <w:b/>
                <w:sz w:val="20"/>
                <w:szCs w:val="20"/>
              </w:rPr>
              <w:t xml:space="preserve"> i rodzin zastępczych</w:t>
            </w:r>
            <w:r w:rsidR="007C6C59" w:rsidRPr="007C6C59">
              <w:rPr>
                <w:sz w:val="20"/>
                <w:szCs w:val="20"/>
              </w:rPr>
              <w:t>, co znaczy, że potrzebują szczególnego wsparcia w stawianiu swoich pierwszych kroków w dorosłość.</w:t>
            </w:r>
            <w:r w:rsidR="007C6C59">
              <w:rPr>
                <w:b/>
                <w:sz w:val="20"/>
                <w:szCs w:val="20"/>
              </w:rPr>
              <w:t xml:space="preserve"> </w:t>
            </w:r>
            <w:r w:rsidR="007C6C59">
              <w:rPr>
                <w:sz w:val="20"/>
                <w:szCs w:val="20"/>
              </w:rPr>
              <w:t>Są to osoby szczególnie narażone na wpływ środowiska, dlatego potrzebują pozytywnych wzorów do naśladowania.</w:t>
            </w:r>
          </w:p>
          <w:p w:rsidR="00A82344" w:rsidRDefault="008F408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Młodzież z systemu pieczy zastępczej, potrzebuje szczególnego wsparcia</w:t>
            </w:r>
            <w:r w:rsidR="0031041B">
              <w:rPr>
                <w:sz w:val="20"/>
                <w:szCs w:val="20"/>
              </w:rPr>
              <w:t xml:space="preserve"> podczas wkraczania w etap </w:t>
            </w:r>
            <w:r w:rsidR="0031041B" w:rsidRPr="002616F2">
              <w:rPr>
                <w:b/>
                <w:sz w:val="20"/>
                <w:szCs w:val="20"/>
              </w:rPr>
              <w:t>usamodzielniania</w:t>
            </w:r>
            <w:r w:rsidR="0031041B">
              <w:rPr>
                <w:sz w:val="20"/>
                <w:szCs w:val="20"/>
              </w:rPr>
              <w:t>.</w:t>
            </w:r>
            <w:r w:rsidR="002616F2">
              <w:rPr>
                <w:sz w:val="20"/>
                <w:szCs w:val="20"/>
              </w:rPr>
              <w:t xml:space="preserve"> Problemy doświadczone we wczesnych etapach życia, niski status ekonomiczno-społeczny i niepowodzenia w życiu rodzinnym stawiają tę młodzież w grupie zagrożonych występowaniem zachowań ryzykownych, takich jak spożywanie i nadużywanie alkoholu oraz innych substancji psychoaktywnych.</w:t>
            </w:r>
            <w:r w:rsidR="00E048E0">
              <w:rPr>
                <w:sz w:val="20"/>
                <w:szCs w:val="20"/>
              </w:rPr>
              <w:t xml:space="preserve"> Jest to też młodzież, którą ciężko zmotywować do uczestnictwa w klasycznych formach socjoterapeutycznych, dlatego stworzyliśmy program innowacyjny.</w:t>
            </w:r>
          </w:p>
          <w:p w:rsidR="00AC5DD9" w:rsidRDefault="002616F2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616F2">
              <w:rPr>
                <w:b/>
                <w:sz w:val="20"/>
                <w:szCs w:val="20"/>
              </w:rPr>
              <w:t>Młodzież w wieku gimnazjalnym</w:t>
            </w:r>
            <w:r w:rsidR="00AC5DD9">
              <w:rPr>
                <w:sz w:val="20"/>
                <w:szCs w:val="20"/>
              </w:rPr>
              <w:t xml:space="preserve">, to tak jak zostało wykazane w analizie potrzeb, </w:t>
            </w:r>
            <w:proofErr w:type="gramStart"/>
            <w:r w:rsidR="00AC5DD9">
              <w:rPr>
                <w:sz w:val="20"/>
                <w:szCs w:val="20"/>
              </w:rPr>
              <w:t>grupa do której</w:t>
            </w:r>
            <w:proofErr w:type="gramEnd"/>
            <w:r w:rsidR="00AC5DD9">
              <w:rPr>
                <w:sz w:val="20"/>
                <w:szCs w:val="20"/>
              </w:rPr>
              <w:t xml:space="preserve"> w pierwszym rzędzie powinny być skier</w:t>
            </w:r>
            <w:r>
              <w:rPr>
                <w:sz w:val="20"/>
                <w:szCs w:val="20"/>
              </w:rPr>
              <w:t>owane działania profilaktyczne. Okres dojrzewania skłania do buntu i w konsekwencji sięgania po alkohol.</w:t>
            </w:r>
          </w:p>
          <w:p w:rsidR="009109A0" w:rsidRPr="009109A0" w:rsidRDefault="00AC5DD9" w:rsidP="007C6C5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Pośrednim odbiorcą naszego projektu są </w:t>
            </w:r>
            <w:r w:rsidRPr="00BD295D">
              <w:rPr>
                <w:b/>
                <w:sz w:val="20"/>
                <w:szCs w:val="20"/>
              </w:rPr>
              <w:t xml:space="preserve">osoby, które będą odwiedzały </w:t>
            </w:r>
            <w:proofErr w:type="spellStart"/>
            <w:r w:rsidRPr="00BD295D">
              <w:rPr>
                <w:b/>
                <w:sz w:val="20"/>
                <w:szCs w:val="20"/>
              </w:rPr>
              <w:t>funpage</w:t>
            </w:r>
            <w:proofErr w:type="spellEnd"/>
            <w:r>
              <w:rPr>
                <w:sz w:val="20"/>
                <w:szCs w:val="20"/>
              </w:rPr>
              <w:t xml:space="preserve"> tworzony przez młodzież. W ten sposób pośredni odbiorcy będą otrzymywali informacje zachęcające do aktywności fizycznej.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</w:t>
      </w:r>
      <w:proofErr w:type="gramStart"/>
      <w:r w:rsidRPr="009109A0">
        <w:rPr>
          <w:sz w:val="20"/>
          <w:szCs w:val="20"/>
        </w:rPr>
        <w:t>wskazaniem w jaki</w:t>
      </w:r>
      <w:proofErr w:type="gramEnd"/>
      <w:r w:rsidRPr="009109A0">
        <w:rPr>
          <w:sz w:val="20"/>
          <w:szCs w:val="20"/>
        </w:rPr>
        <w:t xml:space="preserve">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295D" w:rsidRDefault="00BD295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BD295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 xml:space="preserve">dofinansowanie inwestycji związanych z realizacją zadania publicznego z podaniem inwestycji, które zostały dofinansowane, organu który udzielił dofinansowania oraz daty otrzymania </w:t>
      </w:r>
      <w:proofErr w:type="gramStart"/>
      <w:r w:rsidRPr="009109A0">
        <w:rPr>
          <w:sz w:val="20"/>
          <w:szCs w:val="20"/>
        </w:rPr>
        <w:t>dotacji .</w:t>
      </w:r>
      <w:r w:rsidRPr="009109A0">
        <w:rPr>
          <w:b/>
          <w:sz w:val="20"/>
          <w:szCs w:val="20"/>
          <w:vertAlign w:val="superscript"/>
        </w:rPr>
        <w:t>11)</w:t>
      </w:r>
      <w:proofErr w:type="gramEnd"/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BD295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206B" w:rsidRDefault="001B206B" w:rsidP="00C02D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 w:rsidRPr="001B206B">
              <w:rPr>
                <w:i/>
              </w:rPr>
              <w:t>Cel główny: Zaspokojenie potrzeb, które skłaniają młodzież gimnazjalną do sięgania po alkohol</w:t>
            </w:r>
            <w:r>
              <w:rPr>
                <w:i/>
              </w:rPr>
              <w:t>.</w:t>
            </w:r>
          </w:p>
          <w:p w:rsidR="001B206B" w:rsidRPr="001B206B" w:rsidRDefault="001B206B" w:rsidP="00C02D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Cel główny będzie realizowany poprzez następujące cele szczegółowe:</w:t>
            </w:r>
          </w:p>
          <w:p w:rsidR="001B206B" w:rsidRDefault="001B206B" w:rsidP="00C02D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B206B" w:rsidRDefault="001B206B" w:rsidP="00C02D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B206B" w:rsidRDefault="001B206B" w:rsidP="00C02D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B206B" w:rsidRDefault="001B206B" w:rsidP="001B206B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Default="00C02DE9" w:rsidP="00C02D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02DE9">
              <w:rPr>
                <w:b/>
                <w:sz w:val="20"/>
                <w:szCs w:val="20"/>
              </w:rPr>
              <w:t>Cel</w:t>
            </w:r>
            <w:r w:rsidR="00ED1060">
              <w:rPr>
                <w:b/>
                <w:sz w:val="20"/>
                <w:szCs w:val="20"/>
              </w:rPr>
              <w:t xml:space="preserve"> nr 1</w:t>
            </w:r>
            <w:r w:rsidR="00E16251">
              <w:rPr>
                <w:b/>
                <w:sz w:val="20"/>
                <w:szCs w:val="20"/>
              </w:rPr>
              <w:t>: Z</w:t>
            </w:r>
            <w:r w:rsidRPr="00C02DE9">
              <w:rPr>
                <w:b/>
                <w:sz w:val="20"/>
                <w:szCs w:val="20"/>
              </w:rPr>
              <w:t>apewnienie młodzieży gimnazjalnej alternatywnej formy spędzania czasu wolnego</w:t>
            </w:r>
            <w:r w:rsidR="00E16251">
              <w:rPr>
                <w:b/>
                <w:sz w:val="20"/>
                <w:szCs w:val="20"/>
              </w:rPr>
              <w:t>.</w:t>
            </w:r>
          </w:p>
          <w:p w:rsidR="00C02DE9" w:rsidRPr="00C02DE9" w:rsidRDefault="00811CD6" w:rsidP="00C02D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.95pt;margin-top:2.1pt;width:0;height:29.25pt;z-index:251641856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32" type="#_x0000_t32" style="position:absolute;left:0;text-align:left;margin-left:405.95pt;margin-top:2.1pt;width:1.5pt;height:29.25pt;z-index:251648000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31" type="#_x0000_t32" style="position:absolute;left:0;text-align:left;margin-left:298.7pt;margin-top:2.1pt;width:.75pt;height:29.25pt;z-index:251646976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30" type="#_x0000_t32" style="position:absolute;left:0;text-align:left;margin-left:183.2pt;margin-top:2.1pt;width:.75pt;height:29.25pt;z-index:251645952" o:connectortype="straight">
                  <v:stroke endarrow="block"/>
                </v:shape>
              </w:pic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ED106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1060" w:rsidRDefault="00811CD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3" style="position:absolute;margin-left:357.2pt;margin-top:.6pt;width:99.75pt;height:87.75pt;z-index:251649024;mso-position-horizontal-relative:text;mso-position-vertical-relative:text">
                  <v:textbox>
                    <w:txbxContent>
                      <w:p w:rsidR="00B70369" w:rsidRPr="00B70369" w:rsidRDefault="00B7036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</w:t>
                        </w:r>
                        <w:r w:rsidRPr="00B70369">
                          <w:rPr>
                            <w:sz w:val="20"/>
                            <w:szCs w:val="20"/>
                          </w:rPr>
                          <w:t>rganizacja 10 warsztatów dziennikarsko-fotograficznych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29" style="position:absolute;margin-left:244.7pt;margin-top:.6pt;width:108pt;height:87.75pt;z-index:251644928;mso-position-horizontal-relative:text;mso-position-vertical-relative:text">
                  <v:textbox>
                    <w:txbxContent>
                      <w:p w:rsidR="006F5F82" w:rsidRDefault="006F5F82">
                        <w:r w:rsidRPr="006F5F82">
                          <w:rPr>
                            <w:sz w:val="20"/>
                            <w:szCs w:val="20"/>
                          </w:rPr>
                          <w:t xml:space="preserve">Udział uczestników projektu w 2 </w:t>
                        </w:r>
                        <w:r w:rsidR="00B70369">
                          <w:rPr>
                            <w:sz w:val="20"/>
                            <w:szCs w:val="20"/>
                          </w:rPr>
                          <w:t xml:space="preserve">turniejach juniorskich z </w:t>
                        </w:r>
                        <w:r w:rsidRPr="006F5F82">
                          <w:rPr>
                            <w:sz w:val="20"/>
                            <w:szCs w:val="20"/>
                          </w:rPr>
                          <w:t>młodzieżowymi</w:t>
                        </w:r>
                        <w:r w:rsidRPr="006F5F82">
                          <w:t xml:space="preserve"> </w:t>
                        </w:r>
                        <w:r w:rsidRPr="006F5F82">
                          <w:rPr>
                            <w:sz w:val="20"/>
                            <w:szCs w:val="20"/>
                          </w:rPr>
                          <w:t xml:space="preserve">graczami </w:t>
                        </w:r>
                        <w:proofErr w:type="spellStart"/>
                        <w:r w:rsidRPr="006F5F82">
                          <w:rPr>
                            <w:sz w:val="20"/>
                            <w:szCs w:val="20"/>
                          </w:rPr>
                          <w:t>squasha</w:t>
                        </w:r>
                        <w:proofErr w:type="spellEnd"/>
                        <w:r w:rsidR="00B70369">
                          <w:rPr>
                            <w:sz w:val="20"/>
                            <w:szCs w:val="20"/>
                          </w:rPr>
                          <w:t xml:space="preserve"> z innych klubów.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28" style="position:absolute;margin-left:120.2pt;margin-top:.6pt;width:118.5pt;height:87.75pt;z-index:251643904;mso-position-horizontal-relative:text;mso-position-vertical-relative:text">
                  <v:textbox>
                    <w:txbxContent>
                      <w:p w:rsidR="00ED1060" w:rsidRDefault="00ED1060">
                        <w:r w:rsidRPr="00ED1060">
                          <w:rPr>
                            <w:sz w:val="20"/>
                            <w:szCs w:val="20"/>
                          </w:rPr>
                          <w:t>Organizacja 8 kolejek wewnętrznych rozg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rywek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squasha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 w:rsidR="0068276E">
                          <w:rPr>
                            <w:sz w:val="20"/>
                            <w:szCs w:val="20"/>
                          </w:rPr>
                          <w:t>„Mała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liga</w:t>
                        </w:r>
                        <w:r w:rsidRPr="00ED106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ED1060">
                          <w:rPr>
                            <w:sz w:val="20"/>
                            <w:szCs w:val="20"/>
                          </w:rPr>
                          <w:t>squasha</w:t>
                        </w:r>
                        <w:proofErr w:type="spellEnd"/>
                        <w:r w:rsidRPr="00ED1060">
                          <w:rPr>
                            <w:sz w:val="20"/>
                            <w:szCs w:val="20"/>
                          </w:rPr>
                          <w:t>”) dla 10 uczestników projektu. Wszystkie mecze odbędą się pod okiem trener</w:t>
                        </w:r>
                        <w:r>
                          <w:rPr>
                            <w:sz w:val="20"/>
                            <w:szCs w:val="20"/>
                          </w:rPr>
                          <w:t>a.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27" style="position:absolute;margin-left:1.7pt;margin-top:.6pt;width:114.75pt;height:87.75pt;z-index:251642880;mso-position-horizontal-relative:text;mso-position-vertical-relative:text">
                  <v:textbox>
                    <w:txbxContent>
                      <w:p w:rsidR="00C02DE9" w:rsidRPr="00ED1060" w:rsidRDefault="00ED1060">
                        <w:pPr>
                          <w:rPr>
                            <w:sz w:val="20"/>
                            <w:szCs w:val="20"/>
                          </w:rPr>
                        </w:pPr>
                        <w:r w:rsidRPr="00ED1060">
                          <w:rPr>
                            <w:sz w:val="20"/>
                            <w:szCs w:val="20"/>
                          </w:rPr>
                          <w:t xml:space="preserve">Zorganizowanie 20 treningów </w:t>
                        </w:r>
                        <w:proofErr w:type="spellStart"/>
                        <w:r w:rsidRPr="00ED1060">
                          <w:rPr>
                            <w:sz w:val="20"/>
                            <w:szCs w:val="20"/>
                          </w:rPr>
                          <w:t>squasha</w:t>
                        </w:r>
                        <w:proofErr w:type="spellEnd"/>
                        <w:r w:rsidRPr="00ED1060">
                          <w:rPr>
                            <w:sz w:val="20"/>
                            <w:szCs w:val="20"/>
                          </w:rPr>
                          <w:t xml:space="preserve"> (każdy uczestnik będzie miał możliwość wziąć udział w 10 treningach)</w:t>
                        </w:r>
                        <w:r w:rsidR="0068276E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ED1060" w:rsidRDefault="00ED106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D1060" w:rsidRDefault="00ED106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D1060" w:rsidRDefault="00ED106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B206B" w:rsidRDefault="001B206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68276E" w:rsidRDefault="00811CD6" w:rsidP="006827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11CD6">
              <w:rPr>
                <w:noProof/>
                <w:sz w:val="20"/>
                <w:szCs w:val="20"/>
              </w:rPr>
              <w:pict>
                <v:shape id="_x0000_s1037" type="#_x0000_t32" style="position:absolute;left:0;text-align:left;margin-left:322.7pt;margin-top:33.8pt;width:0;height:33.75pt;z-index:251653120" o:connectortype="straight">
                  <v:stroke endarrow="block"/>
                </v:shape>
              </w:pict>
            </w:r>
            <w:r w:rsidRPr="00811CD6">
              <w:rPr>
                <w:noProof/>
                <w:sz w:val="20"/>
                <w:szCs w:val="20"/>
              </w:rPr>
              <w:pict>
                <v:shape id="_x0000_s1038" type="#_x0000_t32" style="position:absolute;left:0;text-align:left;margin-left:405.95pt;margin-top:31.55pt;width:0;height:33.75pt;z-index:251654144" o:connectortype="straight">
                  <v:stroke endarrow="block"/>
                </v:shape>
              </w:pict>
            </w:r>
            <w:r w:rsidRPr="00811CD6">
              <w:rPr>
                <w:noProof/>
                <w:sz w:val="20"/>
                <w:szCs w:val="20"/>
              </w:rPr>
              <w:pict>
                <v:shape id="_x0000_s1036" type="#_x0000_t32" style="position:absolute;left:0;text-align:left;margin-left:238.7pt;margin-top:33.8pt;width:0;height:33.75pt;z-index:251652096" o:connectortype="straight">
                  <v:stroke endarrow="block"/>
                </v:shape>
              </w:pict>
            </w:r>
            <w:r w:rsidRPr="00811CD6">
              <w:rPr>
                <w:noProof/>
                <w:sz w:val="20"/>
                <w:szCs w:val="20"/>
              </w:rPr>
              <w:pict>
                <v:shape id="_x0000_s1035" type="#_x0000_t32" style="position:absolute;left:0;text-align:left;margin-left:150.95pt;margin-top:33.8pt;width:0;height:33.75pt;z-index:251651072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34" type="#_x0000_t32" style="position:absolute;left:0;text-align:left;margin-left:48.95pt;margin-top:33.8pt;width:0;height:33.75pt;z-index:251650048" o:connectortype="straight">
                  <v:stroke endarrow="block"/>
                </v:shape>
              </w:pict>
            </w:r>
            <w:r w:rsidR="001B206B" w:rsidRPr="0068276E">
              <w:rPr>
                <w:b/>
                <w:sz w:val="20"/>
                <w:szCs w:val="20"/>
              </w:rPr>
              <w:t>Cel nr</w:t>
            </w:r>
            <w:proofErr w:type="gramStart"/>
            <w:r w:rsidR="001B206B" w:rsidRPr="0068276E">
              <w:rPr>
                <w:b/>
                <w:sz w:val="20"/>
                <w:szCs w:val="20"/>
              </w:rPr>
              <w:t xml:space="preserve"> 2:Zapewnienie</w:t>
            </w:r>
            <w:proofErr w:type="gramEnd"/>
            <w:r w:rsidR="001B206B" w:rsidRPr="0068276E">
              <w:rPr>
                <w:b/>
                <w:sz w:val="20"/>
                <w:szCs w:val="20"/>
              </w:rPr>
              <w:t xml:space="preserve"> młodzieży gimnazjalnej towarzystwa</w:t>
            </w:r>
            <w:r w:rsidR="0068276E" w:rsidRPr="0068276E">
              <w:rPr>
                <w:b/>
                <w:sz w:val="20"/>
                <w:szCs w:val="20"/>
              </w:rPr>
              <w:t xml:space="preserve"> i zabawy – budowanie sieci pozytywnych więzi społecznych</w:t>
            </w:r>
            <w:r w:rsidR="00E16251">
              <w:rPr>
                <w:b/>
                <w:sz w:val="20"/>
                <w:szCs w:val="20"/>
              </w:rPr>
              <w:t>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D1060" w:rsidRPr="009109A0" w:rsidT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060" w:rsidRDefault="00ED106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8276E" w:rsidRDefault="00811CD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1" style="position:absolute;margin-left:293.45pt;margin-top:4.55pt;width:67.5pt;height:118.5pt;z-index:251657216">
                  <v:textbox>
                    <w:txbxContent>
                      <w:p w:rsidR="00026F39" w:rsidRPr="00026F39" w:rsidRDefault="00026F39">
                        <w:pPr>
                          <w:rPr>
                            <w:sz w:val="20"/>
                            <w:szCs w:val="20"/>
                          </w:rPr>
                        </w:pPr>
                        <w:r w:rsidRPr="00026F39">
                          <w:rPr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spółpraca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uczestników  przy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wspólnym tworzeniu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funpage’a</w:t>
                        </w:r>
                        <w:proofErr w:type="spellEnd"/>
                        <w:r w:rsidR="00E16251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43" style="position:absolute;margin-left:364.7pt;margin-top:4.55pt;width:92.25pt;height:118.5pt;z-index:251659264">
                  <v:textbox>
                    <w:txbxContent>
                      <w:p w:rsidR="00026F39" w:rsidRPr="00026F39" w:rsidRDefault="00026F3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Otrzymanie przez uczestników koszulek klubowych – budowanie poczucia wspólnotowości przez identyfikację wizualną.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42" style="position:absolute;margin-left:197.45pt;margin-top:4.55pt;width:90.75pt;height:118.5pt;z-index:251658240">
                  <v:textbox>
                    <w:txbxContent>
                      <w:p w:rsidR="0068276E" w:rsidRPr="0068276E" w:rsidRDefault="0068276E">
                        <w:pPr>
                          <w:rPr>
                            <w:sz w:val="20"/>
                            <w:szCs w:val="20"/>
                          </w:rPr>
                        </w:pPr>
                        <w:r w:rsidRPr="0068276E">
                          <w:rPr>
                            <w:sz w:val="20"/>
                            <w:szCs w:val="20"/>
                          </w:rPr>
                          <w:t>Współpraca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z osobami dorosłymi</w:t>
                        </w:r>
                        <w:r w:rsidR="00026F39"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 w:rsidR="00026F39">
                          <w:rPr>
                            <w:sz w:val="20"/>
                            <w:szCs w:val="20"/>
                          </w:rPr>
                          <w:t>trener-socjoterapeuta</w:t>
                        </w:r>
                        <w:proofErr w:type="spellEnd"/>
                        <w:r w:rsidR="00026F39">
                          <w:rPr>
                            <w:sz w:val="20"/>
                            <w:szCs w:val="20"/>
                          </w:rPr>
                          <w:t>, trener warsztatów fotograficzno-dziennikarskich, pracownicy klubu).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40" style="position:absolute;margin-left:112.7pt;margin-top:4.55pt;width:80.25pt;height:118.5pt;z-index:251656192">
                  <v:textbox>
                    <w:txbxContent>
                      <w:p w:rsidR="0068276E" w:rsidRPr="0068276E" w:rsidRDefault="0068276E">
                        <w:pPr>
                          <w:rPr>
                            <w:sz w:val="20"/>
                            <w:szCs w:val="20"/>
                          </w:rPr>
                        </w:pPr>
                        <w:r w:rsidRPr="0068276E">
                          <w:rPr>
                            <w:sz w:val="20"/>
                            <w:szCs w:val="20"/>
                          </w:rPr>
                          <w:t>Stworzenie możliwości rywalizacji i zabawy podczas 2 turniejów juniorskich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z graczami z innych klubów.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39" style="position:absolute;margin-left:1.7pt;margin-top:4.55pt;width:102pt;height:118.5pt;z-index:251655168">
                  <v:textbox>
                    <w:txbxContent>
                      <w:p w:rsidR="0068276E" w:rsidRPr="0068276E" w:rsidRDefault="0068276E">
                        <w:pPr>
                          <w:rPr>
                            <w:sz w:val="20"/>
                            <w:szCs w:val="20"/>
                          </w:rPr>
                        </w:pPr>
                        <w:r w:rsidRPr="0068276E">
                          <w:rPr>
                            <w:sz w:val="20"/>
                            <w:szCs w:val="20"/>
                          </w:rPr>
                          <w:t>Zapewnienie każdemu uczestnikowi możliwości interakcji z 9 pozostałymi uczestnikami podczas turniejów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„Małej ligi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squasha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”</w:t>
                        </w:r>
                        <w:r w:rsidRPr="0068276E">
                          <w:rPr>
                            <w:sz w:val="20"/>
                            <w:szCs w:val="20"/>
                          </w:rPr>
                          <w:t xml:space="preserve"> i treningów.</w:t>
                        </w:r>
                      </w:p>
                    </w:txbxContent>
                  </v:textbox>
                </v:rect>
              </w:pict>
            </w:r>
          </w:p>
          <w:p w:rsidR="0068276E" w:rsidRDefault="0068276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8276E" w:rsidRDefault="0068276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8276E" w:rsidRDefault="0068276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8276E" w:rsidRDefault="0068276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8276E" w:rsidRDefault="0068276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68276E" w:rsidRDefault="0068276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26F39" w:rsidRDefault="00026F3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26F39" w:rsidRPr="00E16251" w:rsidRDefault="00E16251" w:rsidP="00E162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16251">
              <w:rPr>
                <w:b/>
                <w:sz w:val="20"/>
                <w:szCs w:val="20"/>
              </w:rPr>
              <w:t xml:space="preserve">Cel nr 3: Propagowanie sportu wśród młodzieży </w:t>
            </w:r>
            <w:proofErr w:type="gramStart"/>
            <w:r w:rsidRPr="00E16251">
              <w:rPr>
                <w:b/>
                <w:sz w:val="20"/>
                <w:szCs w:val="20"/>
              </w:rPr>
              <w:t>gimnazjalnej jako</w:t>
            </w:r>
            <w:proofErr w:type="gramEnd"/>
            <w:r w:rsidRPr="00E16251">
              <w:rPr>
                <w:b/>
                <w:sz w:val="20"/>
                <w:szCs w:val="20"/>
              </w:rPr>
              <w:t xml:space="preserve"> ciekawej formy spędzania czasu wolnego.</w:t>
            </w:r>
          </w:p>
          <w:p w:rsidR="00026F39" w:rsidRDefault="00811CD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5" type="#_x0000_t32" style="position:absolute;margin-left:337.7pt;margin-top:3.75pt;width:0;height:36.75pt;z-index:251661312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44" type="#_x0000_t32" style="position:absolute;margin-left:140.45pt;margin-top:3.8pt;width:0;height:36.75pt;z-index:251660288" o:connectortype="straight">
                  <v:stroke endarrow="block"/>
                </v:shape>
              </w:pict>
            </w:r>
          </w:p>
          <w:p w:rsidR="00E16251" w:rsidRDefault="00E1625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16251" w:rsidRDefault="00811CD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6" style="position:absolute;margin-left:76.7pt;margin-top:11.8pt;width:120.75pt;height:72.95pt;z-index:251662336">
                  <v:textbox>
                    <w:txbxContent>
                      <w:p w:rsidR="00E16251" w:rsidRPr="00E16251" w:rsidRDefault="00E16251">
                        <w:pPr>
                          <w:rPr>
                            <w:sz w:val="20"/>
                            <w:szCs w:val="20"/>
                          </w:rPr>
                        </w:pPr>
                        <w:r w:rsidRPr="00E16251">
                          <w:rPr>
                            <w:sz w:val="20"/>
                            <w:szCs w:val="20"/>
                          </w:rPr>
                          <w:t xml:space="preserve">Przeprowadzonych ponad 40 godzin zajęć i turniejów </w:t>
                        </w:r>
                        <w:proofErr w:type="spellStart"/>
                        <w:r w:rsidRPr="00E16251">
                          <w:rPr>
                            <w:sz w:val="20"/>
                            <w:szCs w:val="20"/>
                          </w:rPr>
                          <w:t>squasha</w:t>
                        </w:r>
                        <w:proofErr w:type="spellEnd"/>
                        <w:r w:rsidRPr="00E16251">
                          <w:rPr>
                            <w:sz w:val="20"/>
                            <w:szCs w:val="20"/>
                          </w:rPr>
                          <w:t xml:space="preserve"> dla uczestników projektu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47" style="position:absolute;margin-left:276.2pt;margin-top:11.85pt;width:129.75pt;height:72.95pt;z-index:251663360">
                  <v:textbox>
                    <w:txbxContent>
                      <w:p w:rsidR="00E16251" w:rsidRPr="00E16251" w:rsidRDefault="00E16251">
                        <w:pPr>
                          <w:rPr>
                            <w:sz w:val="20"/>
                            <w:szCs w:val="20"/>
                          </w:rPr>
                        </w:pPr>
                        <w:r w:rsidRPr="00E16251">
                          <w:rPr>
                            <w:sz w:val="20"/>
                            <w:szCs w:val="20"/>
                          </w:rPr>
                          <w:t xml:space="preserve">Propagowanie idei sportowego spędzania czasu wolnego wśród młodzieży </w:t>
                        </w:r>
                        <w:proofErr w:type="gramStart"/>
                        <w:r w:rsidRPr="00E16251">
                          <w:rPr>
                            <w:sz w:val="20"/>
                            <w:szCs w:val="20"/>
                          </w:rPr>
                          <w:t>poprzez  treści</w:t>
                        </w:r>
                        <w:proofErr w:type="gramEnd"/>
                        <w:r w:rsidRPr="00E16251">
                          <w:rPr>
                            <w:sz w:val="20"/>
                            <w:szCs w:val="20"/>
                          </w:rPr>
                          <w:t xml:space="preserve"> zamieszczone na </w:t>
                        </w:r>
                        <w:proofErr w:type="spellStart"/>
                        <w:r w:rsidRPr="00E16251">
                          <w:rPr>
                            <w:sz w:val="20"/>
                            <w:szCs w:val="20"/>
                          </w:rPr>
                          <w:t>funpage’u</w:t>
                        </w:r>
                        <w:proofErr w:type="spellEnd"/>
                        <w:r w:rsidRPr="00E16251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E16251" w:rsidRDefault="00E1625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16251" w:rsidRDefault="00E1625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16251" w:rsidRDefault="00E1625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16251" w:rsidRDefault="00E1625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16251" w:rsidRDefault="00E1625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16251" w:rsidRPr="00231895" w:rsidRDefault="00231895" w:rsidP="00231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31895">
              <w:rPr>
                <w:b/>
                <w:sz w:val="20"/>
                <w:szCs w:val="20"/>
              </w:rPr>
              <w:t>Cel nr 4: Zapewnienie młodzieży relaksu i poprawy humoru poprzez budowanie wiary we własne umiejętności.</w:t>
            </w:r>
          </w:p>
          <w:p w:rsidR="00E16251" w:rsidRDefault="00811CD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48" type="#_x0000_t32" style="position:absolute;margin-left:95.45pt;margin-top:8.35pt;width:0;height:39pt;z-index:251664384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49" type="#_x0000_t32" style="position:absolute;margin-left:238.7pt;margin-top:7.6pt;width:0;height:39pt;z-index:251665408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50" type="#_x0000_t32" style="position:absolute;margin-left:380.45pt;margin-top:8.35pt;width:0;height:39pt;z-index:251666432" o:connectortype="straight">
                  <v:stroke endarrow="block"/>
                </v:shape>
              </w:pict>
            </w:r>
          </w:p>
          <w:p w:rsidR="00E16251" w:rsidRDefault="00E1625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16251" w:rsidRDefault="00E1625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31895" w:rsidRDefault="00811CD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53" style="position:absolute;margin-left:318.2pt;margin-top:6.85pt;width:124.5pt;height:64.5pt;z-index:251669504">
                  <v:textbox>
                    <w:txbxContent>
                      <w:p w:rsidR="00231895" w:rsidRPr="00231895" w:rsidRDefault="00231895">
                        <w:pPr>
                          <w:rPr>
                            <w:sz w:val="20"/>
                            <w:szCs w:val="20"/>
                          </w:rPr>
                        </w:pPr>
                        <w:r w:rsidRPr="00231895">
                          <w:rPr>
                            <w:sz w:val="20"/>
                            <w:szCs w:val="20"/>
                          </w:rPr>
                          <w:t xml:space="preserve">Podniesienie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poziomu umiejętności gry w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squasha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poprzez uczestnictwo w treningach.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52" style="position:absolute;margin-left:171.2pt;margin-top:6.85pt;width:132pt;height:64.5pt;z-index:251668480">
                  <v:textbox>
                    <w:txbxContent>
                      <w:p w:rsidR="00231895" w:rsidRPr="00231895" w:rsidRDefault="00231895">
                        <w:pPr>
                          <w:rPr>
                            <w:sz w:val="20"/>
                            <w:szCs w:val="20"/>
                          </w:rPr>
                        </w:pPr>
                        <w:r w:rsidRPr="00231895">
                          <w:rPr>
                            <w:sz w:val="20"/>
                            <w:szCs w:val="20"/>
                          </w:rPr>
                          <w:t>Podniesienie poziomu umiejętności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dziennikarsko-fotograficznych poprzez uczestnictwo w warsztatach.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51" style="position:absolute;margin-left:36.2pt;margin-top:6.85pt;width:120.75pt;height:64.5pt;z-index:251667456">
                  <v:textbox>
                    <w:txbxContent>
                      <w:p w:rsidR="00231895" w:rsidRPr="00231895" w:rsidRDefault="00231895">
                        <w:pPr>
                          <w:rPr>
                            <w:sz w:val="20"/>
                            <w:szCs w:val="20"/>
                          </w:rPr>
                        </w:pPr>
                        <w:r w:rsidRPr="00231895">
                          <w:rPr>
                            <w:sz w:val="20"/>
                            <w:szCs w:val="20"/>
                          </w:rPr>
                          <w:t xml:space="preserve">Stworzenie przez uczestników projektu przynajmniej 15 wpisów na </w:t>
                        </w:r>
                        <w:proofErr w:type="spellStart"/>
                        <w:r w:rsidRPr="00231895">
                          <w:rPr>
                            <w:sz w:val="20"/>
                            <w:szCs w:val="20"/>
                          </w:rPr>
                          <w:t>funpage’u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</w:p>
          <w:p w:rsidR="00231895" w:rsidRDefault="0023189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31895" w:rsidRDefault="0023189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31895" w:rsidRDefault="0023189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31895" w:rsidRDefault="0023189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31895" w:rsidRDefault="0023189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31895" w:rsidRDefault="00811CD6" w:rsidP="004A2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059" type="#_x0000_t32" style="position:absolute;left:0;text-align:left;margin-left:330.2pt;margin-top:16.55pt;width:.75pt;height:30.75pt;z-index:251671552" o:connectortype="straight">
                  <v:stroke endarrow="block"/>
                </v:shape>
              </w:pict>
            </w:r>
            <w:r>
              <w:rPr>
                <w:b/>
                <w:noProof/>
                <w:sz w:val="20"/>
                <w:szCs w:val="20"/>
              </w:rPr>
              <w:pict>
                <v:shape id="_x0000_s1054" type="#_x0000_t32" style="position:absolute;left:0;text-align:left;margin-left:130.7pt;margin-top:16.55pt;width:0;height:30.75pt;z-index:251670528" o:connectortype="straight">
                  <v:stroke endarrow="block"/>
                </v:shape>
              </w:pict>
            </w:r>
            <w:r w:rsidR="00231895" w:rsidRPr="004A2FBD">
              <w:rPr>
                <w:b/>
                <w:sz w:val="20"/>
                <w:szCs w:val="20"/>
              </w:rPr>
              <w:t xml:space="preserve">Cel nr 5: </w:t>
            </w:r>
            <w:r w:rsidR="004A2FBD" w:rsidRPr="004A2FBD">
              <w:rPr>
                <w:b/>
                <w:sz w:val="20"/>
                <w:szCs w:val="20"/>
              </w:rPr>
              <w:t>Nawiązanie wsp</w:t>
            </w:r>
            <w:r w:rsidR="007D7FEF">
              <w:rPr>
                <w:b/>
                <w:sz w:val="20"/>
                <w:szCs w:val="20"/>
              </w:rPr>
              <w:t>ółpracy stowarzyszenia z fundacją „Tęcza Serc”</w:t>
            </w:r>
            <w:r w:rsidR="00356536">
              <w:rPr>
                <w:b/>
                <w:sz w:val="20"/>
                <w:szCs w:val="20"/>
              </w:rPr>
              <w:t>.</w:t>
            </w:r>
          </w:p>
          <w:p w:rsidR="004A2FBD" w:rsidRPr="004A2FBD" w:rsidRDefault="004A2FBD" w:rsidP="004A2F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52D2A" w:rsidRDefault="00752D2A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52D2A" w:rsidRDefault="00811CD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60" style="position:absolute;margin-left:44.45pt;margin-top:4.55pt;width:152.25pt;height:66.75pt;z-index:251672576">
                  <v:textbox>
                    <w:txbxContent>
                      <w:p w:rsidR="00356536" w:rsidRPr="00356536" w:rsidRDefault="00356536">
                        <w:pPr>
                          <w:rPr>
                            <w:sz w:val="20"/>
                            <w:szCs w:val="20"/>
                          </w:rPr>
                        </w:pPr>
                        <w:r w:rsidRPr="00356536">
                          <w:rPr>
                            <w:sz w:val="20"/>
                            <w:szCs w:val="20"/>
                          </w:rPr>
                          <w:t xml:space="preserve">Rekrutacja uczestników projektu </w:t>
                        </w:r>
                        <w:r w:rsidR="007D7FEF">
                          <w:rPr>
                            <w:sz w:val="20"/>
                            <w:szCs w:val="20"/>
                          </w:rPr>
                          <w:t>spośród podopiecznych fundacji.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0"/>
                <w:szCs w:val="20"/>
              </w:rPr>
              <w:pict>
                <v:rect id="_x0000_s1062" style="position:absolute;margin-left:235.7pt;margin-top:4.55pt;width:182.25pt;height:66.75pt;z-index:251673600">
                  <v:textbox>
                    <w:txbxContent>
                      <w:p w:rsidR="00356536" w:rsidRDefault="007D7FEF">
                        <w:r>
                          <w:rPr>
                            <w:sz w:val="20"/>
                            <w:szCs w:val="20"/>
                          </w:rPr>
                          <w:t>Przekazanie fundacji informacji na temat postępów poczynionych przez uczestników, co pozwoli na bardzie precyzyjne określanie ich potrzeb w przyszłości.</w:t>
                        </w:r>
                      </w:p>
                    </w:txbxContent>
                  </v:textbox>
                </v:rect>
              </w:pict>
            </w:r>
          </w:p>
          <w:p w:rsidR="00752D2A" w:rsidRDefault="00752D2A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56536" w:rsidRDefault="0035653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56536" w:rsidRDefault="0035653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56536" w:rsidRDefault="00356536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26F39" w:rsidRDefault="00026F3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0712D3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zajęcia: rozgrywki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”, treningi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, warsztaty dziennikarsko-fotograficzne będą odbywały się na terenie Squash Zone Club (siedziba stowarzyszenia), mieszczącego się przy Al. Bohaterów Warszawy 40 w Szczecinie.</w:t>
            </w: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039B0" w:rsidRDefault="00D039B0" w:rsidP="00D039B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Podpisanie umów z osobami i instytucjami realizującymi projekt:</w:t>
            </w:r>
          </w:p>
          <w:p w:rsidR="00D039B0" w:rsidRDefault="00D039B0" w:rsidP="00D039B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Treningi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 oraz prowadzenie i obserwacja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” – prowadzącą osobą będzie Krzysztof </w:t>
            </w:r>
            <w:proofErr w:type="spellStart"/>
            <w:r>
              <w:rPr>
                <w:sz w:val="20"/>
                <w:szCs w:val="20"/>
              </w:rPr>
              <w:t>Kwaśniowski</w:t>
            </w:r>
            <w:proofErr w:type="spellEnd"/>
            <w:r>
              <w:rPr>
                <w:sz w:val="20"/>
                <w:szCs w:val="20"/>
              </w:rPr>
              <w:t xml:space="preserve"> (uprawnienia: Instruktor Mini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, pedagog, </w:t>
            </w:r>
            <w:proofErr w:type="spellStart"/>
            <w:r>
              <w:rPr>
                <w:sz w:val="20"/>
                <w:szCs w:val="20"/>
              </w:rPr>
              <w:t>socjoterapeuta</w:t>
            </w:r>
            <w:proofErr w:type="spellEnd"/>
            <w:r>
              <w:rPr>
                <w:sz w:val="20"/>
                <w:szCs w:val="20"/>
              </w:rPr>
              <w:t xml:space="preserve">). Krzysztof </w:t>
            </w:r>
            <w:proofErr w:type="spellStart"/>
            <w:r>
              <w:rPr>
                <w:sz w:val="20"/>
                <w:szCs w:val="20"/>
              </w:rPr>
              <w:t>Kwaśniowski</w:t>
            </w:r>
            <w:proofErr w:type="spellEnd"/>
            <w:r>
              <w:rPr>
                <w:sz w:val="20"/>
                <w:szCs w:val="20"/>
              </w:rPr>
              <w:t xml:space="preserve"> jest pomysłodawcą projektu, który ma doświadczenie pedagogiczne, wcześniej tworzył autorskie programy socjoterapeutyczne połączone z elementami </w:t>
            </w:r>
            <w:proofErr w:type="spellStart"/>
            <w:r>
              <w:rPr>
                <w:sz w:val="20"/>
                <w:szCs w:val="20"/>
              </w:rPr>
              <w:t>dogoterapii</w:t>
            </w:r>
            <w:proofErr w:type="spellEnd"/>
            <w:r>
              <w:rPr>
                <w:sz w:val="20"/>
                <w:szCs w:val="20"/>
              </w:rPr>
              <w:t>. Współpracuje z organizacjami pozarządowymi, m. in. „Tęcza Serc”, „Szczecińskie Stowarzyszenie Pomocy Autystom”, „Po To Jestem” prowadził, m.in. zajęcia socjoterapeutyczne dla dorosłych i młodzieży – podopiecznych MOPR-u.</w:t>
            </w:r>
          </w:p>
          <w:p w:rsidR="00D039B0" w:rsidRDefault="00D039B0" w:rsidP="00B256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 dzien</w:t>
            </w:r>
            <w:r w:rsidR="00E048E0">
              <w:rPr>
                <w:sz w:val="20"/>
                <w:szCs w:val="20"/>
              </w:rPr>
              <w:t xml:space="preserve">nikarsko – fotograficzne – osoba, która ma doświadczenie w prowadzeniu warsztatów fotograficznych (przynajmniej 10 godzin) oraz wykaże umiejętność tworzenia wpisów w portalach </w:t>
            </w:r>
            <w:proofErr w:type="spellStart"/>
            <w:r w:rsidR="00E048E0">
              <w:rPr>
                <w:sz w:val="20"/>
                <w:szCs w:val="20"/>
              </w:rPr>
              <w:t>społecznościowych</w:t>
            </w:r>
            <w:proofErr w:type="spellEnd"/>
            <w:r w:rsidR="00E048E0">
              <w:rPr>
                <w:sz w:val="20"/>
                <w:szCs w:val="20"/>
              </w:rPr>
              <w:t xml:space="preserve"> oraz rozumienia ich funkcjonowania.</w:t>
            </w:r>
          </w:p>
          <w:p w:rsidR="00237139" w:rsidRDefault="00237139" w:rsidP="00B256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="002F5C6C">
              <w:rPr>
                <w:sz w:val="20"/>
                <w:szCs w:val="20"/>
              </w:rPr>
              <w:t xml:space="preserve"> T&amp;M sp. Z O.O. </w:t>
            </w:r>
            <w:proofErr w:type="gramStart"/>
            <w:r w:rsidR="002F5C6C">
              <w:rPr>
                <w:sz w:val="20"/>
                <w:szCs w:val="20"/>
              </w:rPr>
              <w:t>prowadząca</w:t>
            </w:r>
            <w:proofErr w:type="gramEnd"/>
            <w:r w:rsidR="002F5C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Squash Zone Club – wynajęcie kortów</w:t>
            </w:r>
          </w:p>
          <w:p w:rsidR="00E048E0" w:rsidRPr="00B25689" w:rsidRDefault="00E048E0" w:rsidP="00B256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tworząca logo oraz wzór nadruku na koszulkach – wymagana znajomość programu graficznego (nie ma potrzeby poświadczenia żadnym certyfikatem)</w:t>
            </w:r>
          </w:p>
          <w:p w:rsidR="000712D3" w:rsidRDefault="000712D3" w:rsidP="000712D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Rekrutacja uczestników </w:t>
            </w:r>
            <w:r w:rsidR="00E048E0">
              <w:rPr>
                <w:sz w:val="20"/>
                <w:szCs w:val="20"/>
              </w:rPr>
              <w:t>– odbędzie się we współpracy z f</w:t>
            </w:r>
            <w:r>
              <w:rPr>
                <w:sz w:val="20"/>
                <w:szCs w:val="20"/>
              </w:rPr>
              <w:t>undacją „Tęcza Serc”, która wytypuje wśród swoich podopiecznych 10 uczestników spełniających kryteria: chłopcy uczący się w gimnazjum, wiek uczestnika: 13 – 16 lat, znajdujący się w rodzinnym domu dziecka</w:t>
            </w:r>
            <w:r w:rsidR="00E048E0">
              <w:rPr>
                <w:sz w:val="20"/>
                <w:szCs w:val="20"/>
              </w:rPr>
              <w:t xml:space="preserve"> lub w rodzinie zastępczej</w:t>
            </w:r>
            <w:r>
              <w:rPr>
                <w:sz w:val="20"/>
                <w:szCs w:val="20"/>
              </w:rPr>
              <w:t xml:space="preserve">, usamodzielniający się. Z racji tego, że fundacja „Tęcza Serc” posiada </w:t>
            </w:r>
            <w:r w:rsidR="0013453D">
              <w:rPr>
                <w:sz w:val="20"/>
                <w:szCs w:val="20"/>
              </w:rPr>
              <w:t>listę podopiecznych spełniających kryteria i dla których prowadziła już różnego typu zajęcia, to nie będzie potrzeby przeprowadzania rekrutacji w różnych szkołach.</w:t>
            </w:r>
          </w:p>
          <w:p w:rsidR="005534D4" w:rsidRDefault="005534D4" w:rsidP="000712D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terminów zajęć dogodnych dla zrekrutowanych osób.</w:t>
            </w:r>
          </w:p>
          <w:p w:rsidR="005534D4" w:rsidRDefault="005534D4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Stworzenie logo projektu i wzoru nadruku do koszulek dla uczestników, które otrzymają po udziale w 5 treningach i 4 kolejkach rozrywek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</w:t>
            </w:r>
            <w:r w:rsidR="00D039B0">
              <w:rPr>
                <w:sz w:val="20"/>
                <w:szCs w:val="20"/>
              </w:rPr>
              <w:t>. Za realizację tego działania odpowiedzialne będzie stowarzyszenie i będzie je realizowało własnymi zasobami.</w:t>
            </w:r>
          </w:p>
          <w:p w:rsidR="005534D4" w:rsidRDefault="005534D4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Rozpoczęcie treningów i warsztatów </w:t>
            </w:r>
            <w:r w:rsidR="005A0973">
              <w:rPr>
                <w:sz w:val="20"/>
                <w:szCs w:val="20"/>
              </w:rPr>
              <w:t xml:space="preserve">dziennikarsko-fotograficznych </w:t>
            </w:r>
            <w:r>
              <w:rPr>
                <w:sz w:val="20"/>
                <w:szCs w:val="20"/>
              </w:rPr>
              <w:t xml:space="preserve">oraz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</w:t>
            </w:r>
            <w:r w:rsidR="00BA5793">
              <w:rPr>
                <w:sz w:val="20"/>
                <w:szCs w:val="20"/>
              </w:rPr>
              <w:t>. Każde z tych spotkań będzie się odbywało raz w tygodniu.</w:t>
            </w:r>
            <w:r w:rsidR="00FB5D5E">
              <w:rPr>
                <w:sz w:val="20"/>
                <w:szCs w:val="20"/>
              </w:rPr>
              <w:t xml:space="preserve"> Podczas rozgrywek „Małej ligi </w:t>
            </w:r>
            <w:proofErr w:type="spellStart"/>
            <w:r w:rsidR="00FB5D5E">
              <w:rPr>
                <w:sz w:val="20"/>
                <w:szCs w:val="20"/>
              </w:rPr>
              <w:t>squasha</w:t>
            </w:r>
            <w:proofErr w:type="spellEnd"/>
            <w:r w:rsidR="00FB5D5E">
              <w:rPr>
                <w:sz w:val="20"/>
                <w:szCs w:val="20"/>
              </w:rPr>
              <w:t xml:space="preserve">” oraz treningów </w:t>
            </w:r>
            <w:proofErr w:type="spellStart"/>
            <w:r w:rsidR="00FB5D5E">
              <w:rPr>
                <w:sz w:val="20"/>
                <w:szCs w:val="20"/>
              </w:rPr>
              <w:t>squasha</w:t>
            </w:r>
            <w:proofErr w:type="spellEnd"/>
            <w:r w:rsidR="00FB5D5E">
              <w:rPr>
                <w:sz w:val="20"/>
                <w:szCs w:val="20"/>
              </w:rPr>
              <w:t xml:space="preserve"> użytkownicy będą też robili zdjęcia.</w:t>
            </w:r>
            <w:r w:rsidR="005A0973">
              <w:rPr>
                <w:sz w:val="20"/>
                <w:szCs w:val="20"/>
              </w:rPr>
              <w:t xml:space="preserve"> </w:t>
            </w:r>
            <w:r w:rsidR="00D039B0">
              <w:rPr>
                <w:sz w:val="20"/>
                <w:szCs w:val="20"/>
              </w:rPr>
              <w:t xml:space="preserve">Treningi </w:t>
            </w:r>
            <w:proofErr w:type="spellStart"/>
            <w:r w:rsidR="00D039B0">
              <w:rPr>
                <w:sz w:val="20"/>
                <w:szCs w:val="20"/>
              </w:rPr>
              <w:t>squasha</w:t>
            </w:r>
            <w:proofErr w:type="spellEnd"/>
            <w:r w:rsidR="00D039B0">
              <w:rPr>
                <w:sz w:val="20"/>
                <w:szCs w:val="20"/>
              </w:rPr>
              <w:t xml:space="preserve"> będą prowadzone w dwóch grupach po 5 osób, natomiast warsztaty dziennikarsko-fotograficzne oraz „Mała liga </w:t>
            </w:r>
            <w:proofErr w:type="spellStart"/>
            <w:r w:rsidR="00D039B0">
              <w:rPr>
                <w:sz w:val="20"/>
                <w:szCs w:val="20"/>
              </w:rPr>
              <w:t>squasha</w:t>
            </w:r>
            <w:proofErr w:type="spellEnd"/>
            <w:r w:rsidR="00D039B0">
              <w:rPr>
                <w:sz w:val="20"/>
                <w:szCs w:val="20"/>
              </w:rPr>
              <w:t xml:space="preserve">” będą się odbywały w jednej grupie 10 osób. Każdy trening </w:t>
            </w:r>
            <w:proofErr w:type="spellStart"/>
            <w:r w:rsidR="00D039B0">
              <w:rPr>
                <w:sz w:val="20"/>
                <w:szCs w:val="20"/>
              </w:rPr>
              <w:t>squasha</w:t>
            </w:r>
            <w:proofErr w:type="spellEnd"/>
            <w:r w:rsidR="00D039B0">
              <w:rPr>
                <w:sz w:val="20"/>
                <w:szCs w:val="20"/>
              </w:rPr>
              <w:t xml:space="preserve"> trwa 1 godzinę, warszta</w:t>
            </w:r>
            <w:r w:rsidR="00356229">
              <w:rPr>
                <w:sz w:val="20"/>
                <w:szCs w:val="20"/>
              </w:rPr>
              <w:t>t</w:t>
            </w:r>
            <w:r w:rsidR="00D039B0">
              <w:rPr>
                <w:sz w:val="20"/>
                <w:szCs w:val="20"/>
              </w:rPr>
              <w:t>y trwają</w:t>
            </w:r>
            <w:proofErr w:type="gramStart"/>
            <w:r w:rsidR="00D039B0">
              <w:rPr>
                <w:sz w:val="20"/>
                <w:szCs w:val="20"/>
              </w:rPr>
              <w:t xml:space="preserve"> 1,5 godziny</w:t>
            </w:r>
            <w:proofErr w:type="gramEnd"/>
            <w:r w:rsidR="00D039B0">
              <w:rPr>
                <w:sz w:val="20"/>
                <w:szCs w:val="20"/>
              </w:rPr>
              <w:t xml:space="preserve">, „Mała liga </w:t>
            </w:r>
            <w:proofErr w:type="spellStart"/>
            <w:r w:rsidR="00D039B0">
              <w:rPr>
                <w:sz w:val="20"/>
                <w:szCs w:val="20"/>
              </w:rPr>
              <w:t>squasha</w:t>
            </w:r>
            <w:proofErr w:type="spellEnd"/>
            <w:r w:rsidR="00D039B0">
              <w:rPr>
                <w:sz w:val="20"/>
                <w:szCs w:val="20"/>
              </w:rPr>
              <w:t>” 2 godziny. W czasie całego projektu zorganizowanych zostanie:</w:t>
            </w:r>
          </w:p>
          <w:p w:rsidR="00D039B0" w:rsidRDefault="00D039B0" w:rsidP="00D039B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treningów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 (po 10 dla każdej grupy)</w:t>
            </w:r>
            <w:r w:rsidR="00010A22">
              <w:rPr>
                <w:sz w:val="20"/>
                <w:szCs w:val="20"/>
              </w:rPr>
              <w:t xml:space="preserve">. </w:t>
            </w:r>
          </w:p>
          <w:p w:rsidR="00D039B0" w:rsidRDefault="00D039B0" w:rsidP="00D039B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warsztatów dziennikarsko-fotograficznych</w:t>
            </w:r>
          </w:p>
          <w:p w:rsidR="00D039B0" w:rsidRDefault="00D039B0" w:rsidP="00D039B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kolejek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:rsidR="00010A22" w:rsidRDefault="00010A22" w:rsidP="00356229">
            <w:pPr>
              <w:autoSpaceDE w:val="0"/>
              <w:autoSpaceDN w:val="0"/>
              <w:adjustRightInd w:val="0"/>
              <w:spacing w:line="360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Sprzęt sportowy (rakiety i piłki), dostęp do komputera czy aparaty fotograficzne potrzebne do realizacji powyższych treningów i warsztatów zapewnia</w:t>
            </w:r>
            <w:r w:rsidR="001F5315">
              <w:rPr>
                <w:sz w:val="20"/>
                <w:szCs w:val="20"/>
              </w:rPr>
              <w:t xml:space="preserve"> bezpłatnie</w:t>
            </w:r>
            <w:r>
              <w:rPr>
                <w:sz w:val="20"/>
                <w:szCs w:val="20"/>
              </w:rPr>
              <w:t xml:space="preserve"> oferent.</w:t>
            </w:r>
          </w:p>
          <w:p w:rsidR="005534D4" w:rsidRDefault="00BA5793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Stworzenie profilu na </w:t>
            </w:r>
            <w:proofErr w:type="spellStart"/>
            <w:r>
              <w:rPr>
                <w:sz w:val="20"/>
                <w:szCs w:val="20"/>
              </w:rPr>
              <w:t>facebooku</w:t>
            </w:r>
            <w:proofErr w:type="spellEnd"/>
            <w:r>
              <w:rPr>
                <w:sz w:val="20"/>
                <w:szCs w:val="20"/>
              </w:rPr>
              <w:t xml:space="preserve"> podczas pierwszych warsztatów dziennikarsko – fotograficznych.</w:t>
            </w:r>
          </w:p>
          <w:p w:rsidR="00FB5D5E" w:rsidRPr="00FB5D5E" w:rsidRDefault="00BA5793" w:rsidP="00FB5D5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Zamówienie</w:t>
            </w:r>
            <w:r w:rsidR="005A0973">
              <w:rPr>
                <w:sz w:val="20"/>
                <w:szCs w:val="20"/>
              </w:rPr>
              <w:t xml:space="preserve"> i opłacenie</w:t>
            </w:r>
            <w:r>
              <w:rPr>
                <w:sz w:val="20"/>
                <w:szCs w:val="20"/>
              </w:rPr>
              <w:t xml:space="preserve"> koszulek</w:t>
            </w:r>
            <w:r w:rsidR="004C5A27">
              <w:rPr>
                <w:sz w:val="20"/>
                <w:szCs w:val="20"/>
              </w:rPr>
              <w:t xml:space="preserve"> dla uczestników i osób prowadzących projekt (wynika to z potrzeby identyfikacji uczestników z osobami z otoczenia projektu)</w:t>
            </w:r>
            <w:r w:rsidR="00DB6ACB">
              <w:rPr>
                <w:sz w:val="20"/>
                <w:szCs w:val="20"/>
              </w:rPr>
              <w:t xml:space="preserve"> oraz nagród</w:t>
            </w:r>
            <w:r>
              <w:rPr>
                <w:sz w:val="20"/>
                <w:szCs w:val="20"/>
              </w:rPr>
              <w:t xml:space="preserve"> dla uczestników.</w:t>
            </w:r>
          </w:p>
          <w:p w:rsidR="00BA5793" w:rsidRDefault="00FB5D5E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Dodawanie kolejnych zdjęć i artykułów na stronie </w:t>
            </w:r>
            <w:proofErr w:type="spellStart"/>
            <w:r>
              <w:rPr>
                <w:sz w:val="20"/>
                <w:szCs w:val="20"/>
              </w:rPr>
              <w:t>facebookowej</w:t>
            </w:r>
            <w:proofErr w:type="spellEnd"/>
            <w:r>
              <w:rPr>
                <w:sz w:val="20"/>
                <w:szCs w:val="20"/>
              </w:rPr>
              <w:t xml:space="preserve"> podczas warsztatów dziennikarsko – fotograficznych.</w:t>
            </w:r>
          </w:p>
          <w:p w:rsidR="00FB5D5E" w:rsidRDefault="00FB5D5E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Wręczenie koszulek uczestnikom projektu, którzy spełnili kryterium udziału w 5 treningach i 4 kolejkach rozgrywek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”.</w:t>
            </w:r>
          </w:p>
          <w:p w:rsidR="00FB5D5E" w:rsidRDefault="00FB5D5E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i udział uczestników projektu</w:t>
            </w:r>
            <w:r w:rsidR="005A0973">
              <w:rPr>
                <w:sz w:val="20"/>
                <w:szCs w:val="20"/>
              </w:rPr>
              <w:t xml:space="preserve"> w 2 juniorskich turniejach</w:t>
            </w:r>
            <w:r>
              <w:rPr>
                <w:sz w:val="20"/>
                <w:szCs w:val="20"/>
              </w:rPr>
              <w:t>, które będą odbywały się w Squash Zone Club.</w:t>
            </w:r>
          </w:p>
          <w:p w:rsidR="00FB5D5E" w:rsidRDefault="00FB5D5E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Podsumowanie </w:t>
            </w:r>
            <w:r w:rsidR="005A0973">
              <w:rPr>
                <w:sz w:val="20"/>
                <w:szCs w:val="20"/>
              </w:rPr>
              <w:t>projektu</w:t>
            </w:r>
            <w:r>
              <w:rPr>
                <w:sz w:val="20"/>
                <w:szCs w:val="20"/>
              </w:rPr>
              <w:t xml:space="preserve"> i wręczenie nagród dla najlepszych zawodników podczas ostatniego spotkania.</w:t>
            </w:r>
          </w:p>
          <w:p w:rsidR="00FF5BAB" w:rsidRDefault="00DB6ACB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Dokonanie wypłat dla osób i instytucji realizujących projekt.</w:t>
            </w:r>
          </w:p>
          <w:p w:rsidR="00DB6ACB" w:rsidRPr="009109A0" w:rsidRDefault="00DB6ACB" w:rsidP="005534D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sprawozdania z realizacji zadania w Urzędzie Miasta.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2268"/>
        <w:gridCol w:w="3616"/>
      </w:tblGrid>
      <w:tr w:rsidR="009109A0" w:rsidRPr="009109A0" w:rsidTr="009109A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4573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publiczne realizowane w okresie od</w:t>
            </w:r>
            <w:r w:rsidR="00967393">
              <w:rPr>
                <w:sz w:val="20"/>
                <w:szCs w:val="20"/>
              </w:rPr>
              <w:t xml:space="preserve"> 4.11.2013</w:t>
            </w:r>
            <w:r w:rsidRPr="009109A0">
              <w:rPr>
                <w:sz w:val="20"/>
                <w:szCs w:val="20"/>
              </w:rPr>
              <w:t xml:space="preserve"> </w:t>
            </w:r>
            <w:proofErr w:type="gramStart"/>
            <w:r w:rsidRPr="009109A0">
              <w:rPr>
                <w:sz w:val="20"/>
                <w:szCs w:val="20"/>
              </w:rPr>
              <w:t>do</w:t>
            </w:r>
            <w:proofErr w:type="gramEnd"/>
            <w:r w:rsidR="00967393">
              <w:rPr>
                <w:sz w:val="20"/>
                <w:szCs w:val="20"/>
              </w:rPr>
              <w:t xml:space="preserve"> 31.</w:t>
            </w:r>
            <w:r w:rsidR="00457382">
              <w:rPr>
                <w:sz w:val="20"/>
                <w:szCs w:val="20"/>
              </w:rPr>
              <w:t>12</w:t>
            </w:r>
            <w:r w:rsidR="00967393">
              <w:rPr>
                <w:sz w:val="20"/>
                <w:szCs w:val="20"/>
              </w:rPr>
              <w:t>.201</w:t>
            </w:r>
            <w:r w:rsidR="00457382">
              <w:rPr>
                <w:sz w:val="20"/>
                <w:szCs w:val="20"/>
              </w:rPr>
              <w:t>3</w:t>
            </w:r>
          </w:p>
        </w:tc>
      </w:tr>
      <w:tr w:rsidR="009109A0" w:rsidRPr="009109A0" w:rsidTr="00967393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działań</w:t>
            </w:r>
            <w:proofErr w:type="gramEnd"/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Oferent  lub</w:t>
            </w:r>
            <w:proofErr w:type="gramEnd"/>
            <w:r w:rsidRPr="009109A0">
              <w:rPr>
                <w:sz w:val="20"/>
                <w:szCs w:val="20"/>
              </w:rPr>
              <w:t xml:space="preserve"> inny podmiot odpowiedzialny za działanie w zakresie realizowanego zadania publicznego</w:t>
            </w:r>
          </w:p>
        </w:tc>
      </w:tr>
      <w:tr w:rsidR="009109A0" w:rsidRPr="009109A0" w:rsidTr="00967393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Default="00967393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Podpisanie umów z osobami i instytucjami realizującymi projekt</w:t>
            </w:r>
          </w:p>
          <w:p w:rsidR="00967393" w:rsidRPr="009109A0" w:rsidRDefault="00967393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67393">
              <w:rPr>
                <w:sz w:val="20"/>
                <w:szCs w:val="20"/>
              </w:rPr>
              <w:t>Rekrutacja uczestników</w:t>
            </w:r>
          </w:p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Pr="00967393" w:rsidRDefault="00967393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Ustalenie terminów zajęć dogodnych dla zrekrutowanych osób</w:t>
            </w:r>
          </w:p>
          <w:p w:rsidR="00967393" w:rsidRDefault="00967393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Stworzenie logo projektu i wzoru nadruku do koszulek</w:t>
            </w:r>
          </w:p>
          <w:p w:rsidR="00967393" w:rsidRDefault="00967393" w:rsidP="00967393">
            <w:pPr>
              <w:pStyle w:val="Akapitzlist"/>
              <w:rPr>
                <w:sz w:val="20"/>
                <w:szCs w:val="20"/>
              </w:rPr>
            </w:pPr>
          </w:p>
          <w:p w:rsidR="00967393" w:rsidRDefault="00131DB4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Rozpoczęcie treningów i </w:t>
            </w:r>
            <w:r>
              <w:rPr>
                <w:sz w:val="20"/>
                <w:szCs w:val="20"/>
              </w:rPr>
              <w:lastRenderedPageBreak/>
              <w:t xml:space="preserve">warsztatów dziennikarsko-fotograficznych oraz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”.</w:t>
            </w:r>
          </w:p>
          <w:p w:rsidR="00131DB4" w:rsidRDefault="00131DB4" w:rsidP="00131DB4">
            <w:pPr>
              <w:pStyle w:val="Akapitzlist"/>
              <w:rPr>
                <w:sz w:val="20"/>
                <w:szCs w:val="20"/>
              </w:rPr>
            </w:pPr>
          </w:p>
          <w:p w:rsidR="00131DB4" w:rsidRPr="009109A0" w:rsidRDefault="00131DB4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Stworzenie profilu na </w:t>
            </w:r>
            <w:proofErr w:type="spellStart"/>
            <w:r>
              <w:rPr>
                <w:sz w:val="20"/>
                <w:szCs w:val="20"/>
              </w:rPr>
              <w:t>facebooku</w:t>
            </w:r>
            <w:proofErr w:type="spellEnd"/>
          </w:p>
          <w:p w:rsidR="00131DB4" w:rsidRPr="00FB5D5E" w:rsidRDefault="00131DB4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Zamówienie i opłacenie koszulek oraz nagród dla uczestników.</w:t>
            </w:r>
          </w:p>
          <w:p w:rsidR="009109A0" w:rsidRDefault="00131DB4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Dodawanie kolejnych zdjęć i artykułów na stronie </w:t>
            </w:r>
            <w:proofErr w:type="spellStart"/>
            <w:r>
              <w:rPr>
                <w:sz w:val="20"/>
                <w:szCs w:val="20"/>
              </w:rPr>
              <w:t>facebookowej</w:t>
            </w:r>
            <w:proofErr w:type="spellEnd"/>
          </w:p>
          <w:p w:rsidR="00131DB4" w:rsidRDefault="00DA5C4E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Wręczenie koszulek uczestnikom projektu</w:t>
            </w:r>
          </w:p>
          <w:p w:rsidR="00DA5C4E" w:rsidRDefault="00DA5C4E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i udział uczestników projektu w 2 juniorskich turniejach</w:t>
            </w:r>
          </w:p>
          <w:p w:rsidR="00CA6CD9" w:rsidRDefault="00CA6CD9" w:rsidP="00131DB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projektu i wręczenie nagród</w:t>
            </w:r>
          </w:p>
          <w:p w:rsidR="009109A0" w:rsidRPr="00886757" w:rsidRDefault="00CA6CD9" w:rsidP="0088675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Dokonanie wypłat dla osób i instytucji realizujących projekt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  <w:r w:rsidR="004C5A27">
              <w:rPr>
                <w:sz w:val="20"/>
                <w:szCs w:val="20"/>
              </w:rPr>
              <w:t>.2013 – 18</w:t>
            </w:r>
            <w:r w:rsidR="00967393">
              <w:rPr>
                <w:sz w:val="20"/>
                <w:szCs w:val="20"/>
              </w:rPr>
              <w:t>.11.2013</w:t>
            </w:r>
          </w:p>
          <w:p w:rsidR="00967393" w:rsidRDefault="00967393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  <w:r w:rsidR="004C5A27">
              <w:rPr>
                <w:sz w:val="20"/>
                <w:szCs w:val="20"/>
              </w:rPr>
              <w:t>.2013 – 18</w:t>
            </w:r>
            <w:r w:rsidR="00967393">
              <w:rPr>
                <w:sz w:val="20"/>
                <w:szCs w:val="20"/>
              </w:rPr>
              <w:t>.11.2013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  <w:r w:rsidR="00967393">
              <w:rPr>
                <w:sz w:val="20"/>
                <w:szCs w:val="20"/>
              </w:rPr>
              <w:t>.2013 –</w:t>
            </w:r>
            <w:r w:rsidR="004C5A27">
              <w:rPr>
                <w:sz w:val="20"/>
                <w:szCs w:val="20"/>
              </w:rPr>
              <w:t xml:space="preserve"> 18</w:t>
            </w:r>
            <w:r w:rsidR="00967393">
              <w:rPr>
                <w:sz w:val="20"/>
                <w:szCs w:val="20"/>
              </w:rPr>
              <w:t>.11.2013</w:t>
            </w:r>
          </w:p>
          <w:p w:rsidR="00967393" w:rsidRDefault="00967393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  <w:r w:rsidR="00967393">
              <w:rPr>
                <w:sz w:val="20"/>
                <w:szCs w:val="20"/>
              </w:rPr>
              <w:t>.2013 – 20.11.2013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15.102013 – 31</w:t>
            </w:r>
            <w:r w:rsidR="00131DB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12.2013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31DB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131DB4">
              <w:rPr>
                <w:sz w:val="20"/>
                <w:szCs w:val="20"/>
              </w:rPr>
              <w:t>.2013 – 23.11.2013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4C5A27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31DB4">
              <w:rPr>
                <w:sz w:val="20"/>
                <w:szCs w:val="20"/>
              </w:rPr>
              <w:t>.11.2013 – 1.12.2013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4C5A27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D7D09">
              <w:rPr>
                <w:sz w:val="20"/>
                <w:szCs w:val="20"/>
              </w:rPr>
              <w:t>.11.2013 – 31.12.2013</w:t>
            </w:r>
          </w:p>
          <w:p w:rsidR="00DA5C4E" w:rsidRDefault="00DA5C4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A5C4E" w:rsidRDefault="00DA5C4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A5C4E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1.12.2013 – 31.12.2013</w:t>
            </w: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1.12.2013 – 31.12.2013</w:t>
            </w: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20.12.2013</w:t>
            </w:r>
            <w:r w:rsidR="00886757">
              <w:rPr>
                <w:sz w:val="20"/>
                <w:szCs w:val="20"/>
              </w:rPr>
              <w:t xml:space="preserve"> – 31</w:t>
            </w:r>
            <w:r>
              <w:rPr>
                <w:sz w:val="20"/>
                <w:szCs w:val="20"/>
              </w:rPr>
              <w:t>.12.2013</w:t>
            </w: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Default="00FD7D0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25.12.2013 </w:t>
            </w:r>
            <w:r w:rsidR="00886757">
              <w:rPr>
                <w:sz w:val="20"/>
                <w:szCs w:val="20"/>
              </w:rPr>
              <w:t>– 31</w:t>
            </w:r>
            <w:r>
              <w:rPr>
                <w:sz w:val="20"/>
                <w:szCs w:val="20"/>
              </w:rPr>
              <w:t>.12.2013</w:t>
            </w: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Pr="009109A0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Default="004C5A27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967393" w:rsidRDefault="00967393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Default="00967393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Default="004C5A27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B25689" w:rsidRDefault="00B2568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B25689" w:rsidRDefault="00B2568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67393" w:rsidRDefault="00967393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Klub Sportowy Squash Zone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31DB4" w:rsidRDefault="00131DB4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DA5C4E" w:rsidRDefault="00DA5C4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DA5C4E" w:rsidRDefault="00DA5C4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C5A27" w:rsidRDefault="004C5A27" w:rsidP="004C5A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Sportowy Squash Zone</w:t>
            </w: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Default="00CA6CD9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A6CD9" w:rsidRPr="009109A0" w:rsidRDefault="00CA6CD9" w:rsidP="008867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359B" w:rsidRDefault="008C359B" w:rsidP="008C35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C359B" w:rsidRDefault="008C359B" w:rsidP="008C359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Jakościowe:</w:t>
            </w:r>
          </w:p>
          <w:p w:rsidR="009109A0" w:rsidRDefault="00C93A51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Nawiązanie współpracy stowarzyszenia z osobami wspomagającymi realizację projektu – instruktor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, trener warsztatów dziennikarsko-fotograficznych.</w:t>
            </w:r>
          </w:p>
          <w:p w:rsidR="00585394" w:rsidRDefault="00585394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Zainteresowanie młodzieży (uczestnicy projektu oraz osoby, które będą odwiedzały </w:t>
            </w:r>
            <w:proofErr w:type="spellStart"/>
            <w:r>
              <w:rPr>
                <w:sz w:val="20"/>
                <w:szCs w:val="20"/>
              </w:rPr>
              <w:t>funpage</w:t>
            </w:r>
            <w:proofErr w:type="spellEnd"/>
            <w:r>
              <w:rPr>
                <w:sz w:val="20"/>
                <w:szCs w:val="20"/>
              </w:rPr>
              <w:t>) nową ciekawą formą spędzania czasu wolnego.</w:t>
            </w:r>
          </w:p>
          <w:p w:rsidR="00C93A51" w:rsidRDefault="00C93A51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Stworzenie marki projektu, która będzie elementem rozpoznawalnym i stanowiącym początek do działań nakierowanych na promocję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 wśród młodzieży zagrożonej wystąpieniem patologii społecznych.</w:t>
            </w:r>
          </w:p>
          <w:p w:rsidR="0035095B" w:rsidRDefault="0035095B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Uczestnicy projektu nawiążą nowe znajomości poprzez uczestnictwo w zajęciach sportowych z rówieśnikami oraz z osobami dorosłymi.</w:t>
            </w:r>
          </w:p>
          <w:p w:rsidR="00585394" w:rsidRPr="00F12C1D" w:rsidRDefault="0035095B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Zaspokojona zostanie potrzeba towarzystwa i dobrej zabawy poprzez uczestnictwo w projekcie.</w:t>
            </w:r>
          </w:p>
          <w:p w:rsidR="00585394" w:rsidRDefault="0035095B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Poprawienie sprawności fizycznej wszystkich uczestników projektu</w:t>
            </w:r>
          </w:p>
          <w:p w:rsidR="00C740BC" w:rsidRDefault="00FD212C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Zwiększenie wiary we własne siły uczestników projektu dzięki podnoszeniu swoich umiejętności gry w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, zwiększenie wiedzy dotyczącej tworzenia tekstów i robienia fotografii, tworzenie </w:t>
            </w:r>
            <w:proofErr w:type="spellStart"/>
            <w:r>
              <w:rPr>
                <w:sz w:val="20"/>
                <w:szCs w:val="20"/>
              </w:rPr>
              <w:t>funpage’a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według autorskich pomysłów.</w:t>
            </w:r>
          </w:p>
          <w:p w:rsidR="00C740BC" w:rsidRPr="00C740BC" w:rsidRDefault="00C740BC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Popularyzacja wśród młodzieży idei </w:t>
            </w:r>
            <w:proofErr w:type="gramStart"/>
            <w:r>
              <w:rPr>
                <w:sz w:val="20"/>
                <w:szCs w:val="20"/>
              </w:rPr>
              <w:t>sportu jako</w:t>
            </w:r>
            <w:proofErr w:type="gramEnd"/>
            <w:r>
              <w:rPr>
                <w:sz w:val="20"/>
                <w:szCs w:val="20"/>
              </w:rPr>
              <w:t xml:space="preserve"> ciekawej formy spędzania czasu wolnego (docieranie do młodzieży poprzez powszechnie przez nią używany kanał informacji – </w:t>
            </w:r>
            <w:proofErr w:type="spellStart"/>
            <w:r>
              <w:rPr>
                <w:sz w:val="20"/>
                <w:szCs w:val="20"/>
              </w:rPr>
              <w:t>Facebook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FD212C" w:rsidRPr="009109A0" w:rsidRDefault="00FD212C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współpracy stowarzyszenia z fundacją „Tęcza Serc”</w:t>
            </w:r>
          </w:p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C359B" w:rsidRPr="009109A0" w:rsidRDefault="008C359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Ilościowe:</w:t>
            </w:r>
          </w:p>
          <w:p w:rsidR="008C359B" w:rsidRDefault="008C359B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Zrekrutowanie 10 uczestników projektu.</w:t>
            </w:r>
          </w:p>
          <w:p w:rsidR="008C359B" w:rsidRDefault="008C359B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Stworzenie logo projektu i wzoru koszulek</w:t>
            </w:r>
          </w:p>
          <w:p w:rsidR="00F12C1D" w:rsidRPr="00F12C1D" w:rsidRDefault="00F12C1D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Zrealizowanie 20 treningów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, 8 kolejek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”, 10 warsztatów dziennikarsko-fotograficznych</w:t>
            </w:r>
          </w:p>
          <w:p w:rsidR="00F12C1D" w:rsidRDefault="00F12C1D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 przynajmniej 7 uczestników projektu w 2 turniejach juniorskich (docelowo 10 uczestników w 2 turniejach juniorskich)</w:t>
            </w:r>
          </w:p>
          <w:p w:rsidR="009109A0" w:rsidRDefault="00F12C1D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12C1D">
              <w:rPr>
                <w:sz w:val="20"/>
                <w:szCs w:val="20"/>
              </w:rPr>
              <w:t xml:space="preserve">Stworzenie strony na </w:t>
            </w:r>
            <w:proofErr w:type="spellStart"/>
            <w:r w:rsidRPr="00F12C1D">
              <w:rPr>
                <w:sz w:val="20"/>
                <w:szCs w:val="20"/>
              </w:rPr>
              <w:t>facebooku</w:t>
            </w:r>
            <w:proofErr w:type="spellEnd"/>
            <w:r w:rsidRPr="00F12C1D">
              <w:rPr>
                <w:sz w:val="20"/>
                <w:szCs w:val="20"/>
              </w:rPr>
              <w:t xml:space="preserve"> z docelową liczbą przynajmniej 100 fanów. Zamiesz</w:t>
            </w:r>
            <w:r>
              <w:rPr>
                <w:sz w:val="20"/>
                <w:szCs w:val="20"/>
              </w:rPr>
              <w:t>czenie na stronie przynajmniej 10</w:t>
            </w:r>
            <w:r w:rsidRPr="00F12C1D">
              <w:rPr>
                <w:sz w:val="20"/>
                <w:szCs w:val="20"/>
              </w:rPr>
              <w:t xml:space="preserve"> wpisów.</w:t>
            </w:r>
          </w:p>
          <w:p w:rsidR="00F12C1D" w:rsidRPr="00F12C1D" w:rsidRDefault="00F12C1D" w:rsidP="00C740BC">
            <w:pPr>
              <w:numPr>
                <w:ilvl w:val="0"/>
                <w:numId w:val="1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Przynajmniej 7</w:t>
            </w:r>
            <w:r w:rsidRPr="00F12C1D">
              <w:rPr>
                <w:sz w:val="20"/>
                <w:szCs w:val="20"/>
              </w:rPr>
              <w:t xml:space="preserve"> uczestnik</w:t>
            </w:r>
            <w:r>
              <w:rPr>
                <w:sz w:val="20"/>
                <w:szCs w:val="20"/>
              </w:rPr>
              <w:t>ów</w:t>
            </w:r>
            <w:r w:rsidRPr="00F12C1D">
              <w:rPr>
                <w:sz w:val="20"/>
                <w:szCs w:val="20"/>
              </w:rPr>
              <w:t xml:space="preserve"> projektu</w:t>
            </w:r>
            <w:r>
              <w:rPr>
                <w:sz w:val="20"/>
                <w:szCs w:val="20"/>
              </w:rPr>
              <w:t xml:space="preserve"> (docelowo 10)</w:t>
            </w:r>
            <w:r w:rsidRPr="00F12C1D">
              <w:rPr>
                <w:sz w:val="20"/>
                <w:szCs w:val="20"/>
              </w:rPr>
              <w:t xml:space="preserve"> otrzyma koszulkę treningową identyfikującą go z projektem</w:t>
            </w:r>
            <w:r>
              <w:rPr>
                <w:sz w:val="20"/>
                <w:szCs w:val="20"/>
              </w:rPr>
              <w:t xml:space="preserve"> (kryterium otrzymania: udział w 5 treningach oraz w 4 kolejkach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”)</w:t>
            </w:r>
            <w:r w:rsidRPr="00F12C1D">
              <w:rPr>
                <w:sz w:val="20"/>
                <w:szCs w:val="20"/>
              </w:rPr>
              <w:t>.</w:t>
            </w:r>
          </w:p>
          <w:p w:rsidR="00F12C1D" w:rsidRDefault="00F12C1D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F12C1D">
              <w:rPr>
                <w:sz w:val="20"/>
                <w:szCs w:val="20"/>
              </w:rPr>
              <w:t xml:space="preserve">Trzech najlepszych zawodników otrzyma nagrody rzeczowe związane ze </w:t>
            </w:r>
            <w:proofErr w:type="spellStart"/>
            <w:r w:rsidRPr="00F12C1D">
              <w:rPr>
                <w:sz w:val="20"/>
                <w:szCs w:val="20"/>
              </w:rPr>
              <w:t>squashem</w:t>
            </w:r>
            <w:proofErr w:type="spellEnd"/>
            <w:r w:rsidRPr="00F12C1D">
              <w:rPr>
                <w:sz w:val="20"/>
                <w:szCs w:val="20"/>
              </w:rPr>
              <w:t>.</w:t>
            </w:r>
          </w:p>
          <w:p w:rsidR="00F12C1D" w:rsidRPr="00F12C1D" w:rsidRDefault="00F12C1D" w:rsidP="00C740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Zliczona frekwencja na koniec projektu </w:t>
            </w:r>
            <w:r w:rsidR="0063654E">
              <w:rPr>
                <w:sz w:val="20"/>
                <w:szCs w:val="20"/>
              </w:rPr>
              <w:t>da przynajmniej 7</w:t>
            </w:r>
            <w:r>
              <w:rPr>
                <w:sz w:val="20"/>
                <w:szCs w:val="20"/>
              </w:rPr>
              <w:t>0%</w:t>
            </w:r>
            <w:r w:rsidR="0063654E">
              <w:rPr>
                <w:sz w:val="20"/>
                <w:szCs w:val="20"/>
              </w:rPr>
              <w:t xml:space="preserve"> obecności uczestników.</w:t>
            </w:r>
          </w:p>
        </w:tc>
      </w:tr>
      <w:tr w:rsidR="009109A0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C740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t>IV. Kalkulacja przewidywanych kosztów realizacji zadania publicznego</w:t>
      </w:r>
    </w:p>
    <w:p w:rsidR="009109A0" w:rsidRPr="009109A0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2049"/>
        <w:gridCol w:w="443"/>
        <w:gridCol w:w="567"/>
        <w:gridCol w:w="851"/>
        <w:gridCol w:w="567"/>
        <w:gridCol w:w="850"/>
        <w:gridCol w:w="1843"/>
        <w:gridCol w:w="1843"/>
      </w:tblGrid>
      <w:tr w:rsidR="00927644" w:rsidRPr="009109A0" w:rsidTr="00253095">
        <w:trPr>
          <w:cantSplit/>
          <w:trHeight w:val="1984"/>
        </w:trPr>
        <w:tc>
          <w:tcPr>
            <w:tcW w:w="413" w:type="dxa"/>
          </w:tcPr>
          <w:p w:rsidR="009109A0" w:rsidRPr="009109A0" w:rsidRDefault="009109A0" w:rsidP="009109A0">
            <w:pPr>
              <w:pStyle w:val="Tabela"/>
            </w:pPr>
            <w:r w:rsidRPr="009109A0">
              <w:t>Lp.</w:t>
            </w: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2049" w:type="dxa"/>
          </w:tcPr>
          <w:p w:rsidR="009109A0" w:rsidRPr="009109A0" w:rsidRDefault="009109A0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443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567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851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proofErr w:type="gramStart"/>
            <w:r w:rsidRPr="009109A0">
              <w:t>Rodzaj  miary</w:t>
            </w:r>
            <w:proofErr w:type="gramEnd"/>
          </w:p>
        </w:tc>
        <w:tc>
          <w:tcPr>
            <w:tcW w:w="567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całkowity</w:t>
            </w:r>
            <w:proofErr w:type="gramEnd"/>
          </w:p>
          <w:p w:rsidR="009109A0" w:rsidRPr="009109A0" w:rsidRDefault="009109A0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850" w:type="dxa"/>
          </w:tcPr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z</w:t>
            </w:r>
            <w:proofErr w:type="gramEnd"/>
            <w:r w:rsidRPr="009109A0">
              <w:t xml:space="preserve"> tego do pokrycia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z</w:t>
            </w:r>
            <w:proofErr w:type="gramEnd"/>
            <w:r w:rsidRPr="009109A0">
              <w:t xml:space="preserve"> wnioskowanej dotacji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843" w:type="dxa"/>
          </w:tcPr>
          <w:p w:rsidR="009109A0" w:rsidRPr="009109A0" w:rsidRDefault="009109A0" w:rsidP="009109A0">
            <w:pPr>
              <w:pStyle w:val="Tabela"/>
            </w:pPr>
            <w:r w:rsidRPr="009109A0">
              <w:t xml:space="preserve">z tego </w:t>
            </w:r>
            <w:proofErr w:type="gramStart"/>
            <w:r w:rsidRPr="009109A0">
              <w:t>z  finansowych</w:t>
            </w:r>
            <w:proofErr w:type="gramEnd"/>
            <w:r w:rsidRPr="009109A0">
              <w:t xml:space="preserve"> środków własnych, środków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 xml:space="preserve">z innych </w:t>
            </w:r>
            <w:proofErr w:type="gramStart"/>
            <w:r w:rsidRPr="009109A0">
              <w:t xml:space="preserve">źródeł , </w:t>
            </w:r>
            <w:proofErr w:type="gramEnd"/>
            <w:r w:rsidRPr="009109A0">
              <w:t>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1843" w:type="dxa"/>
          </w:tcPr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Koszt  do</w:t>
            </w:r>
            <w:proofErr w:type="gramEnd"/>
            <w:r w:rsidRPr="009109A0">
              <w:t xml:space="preserve"> pokrycia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z</w:t>
            </w:r>
            <w:proofErr w:type="gramEnd"/>
            <w:r w:rsidRPr="009109A0">
              <w:t xml:space="preserve"> wkładu osobowego, w tym pracy społecznej członków 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i</w:t>
            </w:r>
            <w:proofErr w:type="gramEnd"/>
            <w:r w:rsidRPr="009109A0">
              <w:t xml:space="preserve"> świadczeń wolontariuszy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927644" w:rsidRPr="009109A0" w:rsidTr="00253095">
        <w:trPr>
          <w:cantSplit/>
          <w:trHeight w:val="957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lastRenderedPageBreak/>
              <w:t>I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 xml:space="preserve">po stronie </w:t>
            </w:r>
            <w:r w:rsidR="00253095">
              <w:rPr>
                <w:sz w:val="20"/>
                <w:szCs w:val="20"/>
              </w:rPr>
              <w:t>Klub Sportowy Squash Zone</w:t>
            </w:r>
            <w:r w:rsidRPr="009109A0">
              <w:rPr>
                <w:sz w:val="20"/>
                <w:szCs w:val="20"/>
                <w:vertAlign w:val="superscript"/>
              </w:rPr>
              <w:t>19)</w:t>
            </w:r>
            <w:r w:rsidRPr="009109A0">
              <w:rPr>
                <w:sz w:val="20"/>
                <w:szCs w:val="20"/>
              </w:rPr>
              <w:t>:</w:t>
            </w:r>
          </w:p>
          <w:p w:rsidR="00927644" w:rsidRPr="009109A0" w:rsidRDefault="00CC3E17" w:rsidP="0091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wynagrodzenie dla trenera – </w:t>
            </w:r>
            <w:proofErr w:type="spellStart"/>
            <w:r>
              <w:rPr>
                <w:sz w:val="20"/>
                <w:szCs w:val="20"/>
              </w:rPr>
              <w:t>socjoterapeuty</w:t>
            </w:r>
            <w:proofErr w:type="spellEnd"/>
            <w:r>
              <w:rPr>
                <w:sz w:val="20"/>
                <w:szCs w:val="20"/>
              </w:rPr>
              <w:t xml:space="preserve"> prowadzącego treningi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 w:rsidR="00253095">
              <w:rPr>
                <w:sz w:val="20"/>
                <w:szCs w:val="20"/>
              </w:rPr>
              <w:t xml:space="preserve"> (umowa zlecenie)</w:t>
            </w:r>
          </w:p>
          <w:p w:rsidR="009109A0" w:rsidRPr="009109A0" w:rsidRDefault="00927644" w:rsidP="0091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wynagrodzenie dla trenera </w:t>
            </w:r>
            <w:proofErr w:type="spellStart"/>
            <w:r>
              <w:rPr>
                <w:sz w:val="20"/>
                <w:szCs w:val="20"/>
              </w:rPr>
              <w:t>socjoterapeuty</w:t>
            </w:r>
            <w:proofErr w:type="spellEnd"/>
            <w:r>
              <w:rPr>
                <w:sz w:val="20"/>
                <w:szCs w:val="20"/>
              </w:rPr>
              <w:t xml:space="preserve"> organizującego i obserwującego rozgrywki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</w:t>
            </w:r>
            <w:r w:rsidR="00955946">
              <w:rPr>
                <w:sz w:val="20"/>
                <w:szCs w:val="20"/>
              </w:rPr>
              <w:t xml:space="preserve"> (umowa zlecenie)</w:t>
            </w:r>
          </w:p>
          <w:p w:rsidR="002202F4" w:rsidRDefault="00BD4462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3) opłata za wynajęcie kortów do treningów </w:t>
            </w:r>
            <w:proofErr w:type="spellStart"/>
            <w:r>
              <w:rPr>
                <w:sz w:val="20"/>
              </w:rPr>
              <w:t>squasha</w:t>
            </w:r>
            <w:proofErr w:type="spellEnd"/>
            <w:r>
              <w:rPr>
                <w:sz w:val="20"/>
              </w:rPr>
              <w:t xml:space="preserve"> i rozgrywek „Małej ligi </w:t>
            </w:r>
            <w:proofErr w:type="spellStart"/>
            <w:r>
              <w:rPr>
                <w:sz w:val="20"/>
              </w:rPr>
              <w:t>squasha</w:t>
            </w:r>
            <w:proofErr w:type="spellEnd"/>
            <w:r>
              <w:rPr>
                <w:sz w:val="20"/>
              </w:rPr>
              <w:t>”</w:t>
            </w:r>
          </w:p>
          <w:p w:rsidR="009109A0" w:rsidRDefault="002202F4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4) wynagrodzenie dla trenera warsztatów dziennikarsko-fotograficznych</w:t>
            </w:r>
            <w:r w:rsidR="00955946">
              <w:rPr>
                <w:sz w:val="20"/>
              </w:rPr>
              <w:t xml:space="preserve"> (umowa zlecenie)</w:t>
            </w:r>
          </w:p>
          <w:p w:rsidR="0090038D" w:rsidRDefault="0090038D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5) </w:t>
            </w:r>
            <w:r w:rsidR="0021086D">
              <w:rPr>
                <w:sz w:val="20"/>
              </w:rPr>
              <w:t>koszt administracyjny</w:t>
            </w:r>
            <w:r w:rsidR="00955946">
              <w:rPr>
                <w:sz w:val="20"/>
              </w:rPr>
              <w:t xml:space="preserve"> (umowa o wolontariat)</w:t>
            </w:r>
          </w:p>
          <w:p w:rsidR="00741E32" w:rsidRDefault="00741E32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6) </w:t>
            </w:r>
            <w:r w:rsidR="0021086D">
              <w:rPr>
                <w:sz w:val="20"/>
              </w:rPr>
              <w:t>koszt promocji</w:t>
            </w:r>
            <w:r w:rsidR="00955946">
              <w:rPr>
                <w:sz w:val="20"/>
              </w:rPr>
              <w:t xml:space="preserve"> (umowa o wolontariat)</w:t>
            </w:r>
          </w:p>
          <w:p w:rsidR="00A2734C" w:rsidRDefault="00A2734C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7) zakup koszulek treningowych z nadrukiem</w:t>
            </w:r>
          </w:p>
          <w:p w:rsidR="00E560F2" w:rsidRDefault="00E560F2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8) zakup nagród dla zwycięzców „Małej ligi </w:t>
            </w:r>
            <w:proofErr w:type="spellStart"/>
            <w:r>
              <w:rPr>
                <w:sz w:val="20"/>
              </w:rPr>
              <w:t>squasha</w:t>
            </w:r>
            <w:proofErr w:type="spellEnd"/>
            <w:r>
              <w:rPr>
                <w:sz w:val="20"/>
              </w:rPr>
              <w:t>”</w:t>
            </w:r>
          </w:p>
          <w:p w:rsidR="00C77781" w:rsidRPr="009109A0" w:rsidRDefault="00C77781" w:rsidP="009109A0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9) udział zawodników w turniejach juniorskich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9109A0" w:rsidRPr="00927644" w:rsidRDefault="009109A0" w:rsidP="009109A0">
            <w:pPr>
              <w:pStyle w:val="Tabela"/>
            </w:pPr>
          </w:p>
          <w:p w:rsidR="00CC3E17" w:rsidRPr="00927644" w:rsidRDefault="00CC3E17" w:rsidP="00CC3E17">
            <w:pPr>
              <w:rPr>
                <w:sz w:val="20"/>
                <w:szCs w:val="20"/>
              </w:rPr>
            </w:pPr>
          </w:p>
          <w:p w:rsidR="00CC3E17" w:rsidRPr="00927644" w:rsidRDefault="00CC3E17" w:rsidP="00CC3E17">
            <w:pPr>
              <w:rPr>
                <w:sz w:val="20"/>
                <w:szCs w:val="20"/>
              </w:rPr>
            </w:pPr>
          </w:p>
          <w:p w:rsidR="00253095" w:rsidRDefault="00253095" w:rsidP="00CC3E17">
            <w:pPr>
              <w:rPr>
                <w:sz w:val="20"/>
                <w:szCs w:val="20"/>
              </w:rPr>
            </w:pPr>
          </w:p>
          <w:p w:rsidR="00CC3E17" w:rsidRDefault="00CC3E17" w:rsidP="00CC3E17">
            <w:pPr>
              <w:rPr>
                <w:sz w:val="20"/>
                <w:szCs w:val="20"/>
              </w:rPr>
            </w:pPr>
            <w:r w:rsidRPr="00927644">
              <w:rPr>
                <w:sz w:val="20"/>
                <w:szCs w:val="20"/>
              </w:rPr>
              <w:t>20</w:t>
            </w:r>
          </w:p>
          <w:p w:rsidR="00927644" w:rsidRDefault="00927644" w:rsidP="00CC3E17">
            <w:pPr>
              <w:rPr>
                <w:sz w:val="20"/>
                <w:szCs w:val="20"/>
              </w:rPr>
            </w:pPr>
          </w:p>
          <w:p w:rsidR="00927644" w:rsidRDefault="00927644" w:rsidP="00CC3E17">
            <w:pPr>
              <w:rPr>
                <w:sz w:val="20"/>
                <w:szCs w:val="20"/>
              </w:rPr>
            </w:pPr>
          </w:p>
          <w:p w:rsidR="00927644" w:rsidRDefault="00927644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53095" w:rsidRDefault="00253095" w:rsidP="00CC3E17">
            <w:pPr>
              <w:rPr>
                <w:sz w:val="20"/>
                <w:szCs w:val="20"/>
              </w:rPr>
            </w:pPr>
          </w:p>
          <w:p w:rsidR="00927644" w:rsidRDefault="00927644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D4462" w:rsidRDefault="00BD4462" w:rsidP="00CC3E17">
            <w:pPr>
              <w:rPr>
                <w:sz w:val="20"/>
                <w:szCs w:val="20"/>
              </w:rPr>
            </w:pPr>
          </w:p>
          <w:p w:rsidR="00BD4462" w:rsidRDefault="00BD4462" w:rsidP="00CC3E17">
            <w:pPr>
              <w:rPr>
                <w:sz w:val="20"/>
                <w:szCs w:val="20"/>
              </w:rPr>
            </w:pPr>
          </w:p>
          <w:p w:rsidR="00BD4462" w:rsidRDefault="00BD4462" w:rsidP="00CC3E17">
            <w:pPr>
              <w:rPr>
                <w:sz w:val="20"/>
                <w:szCs w:val="20"/>
              </w:rPr>
            </w:pPr>
          </w:p>
          <w:p w:rsidR="00BD4462" w:rsidRDefault="00BD4462" w:rsidP="00CC3E17">
            <w:pPr>
              <w:rPr>
                <w:sz w:val="20"/>
                <w:szCs w:val="20"/>
              </w:rPr>
            </w:pPr>
          </w:p>
          <w:p w:rsidR="002C71B0" w:rsidRDefault="002C71B0" w:rsidP="00CC3E17">
            <w:pPr>
              <w:rPr>
                <w:sz w:val="20"/>
                <w:szCs w:val="20"/>
              </w:rPr>
            </w:pPr>
          </w:p>
          <w:p w:rsidR="00955946" w:rsidRDefault="00955946" w:rsidP="00CC3E17">
            <w:pPr>
              <w:rPr>
                <w:sz w:val="20"/>
                <w:szCs w:val="20"/>
              </w:rPr>
            </w:pPr>
          </w:p>
          <w:p w:rsidR="00BD4462" w:rsidRDefault="00BD4462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0038D" w:rsidRDefault="0090038D" w:rsidP="00CC3E17">
            <w:pPr>
              <w:rPr>
                <w:sz w:val="20"/>
                <w:szCs w:val="20"/>
              </w:rPr>
            </w:pPr>
          </w:p>
          <w:p w:rsidR="0090038D" w:rsidRDefault="0090038D" w:rsidP="00CC3E17">
            <w:pPr>
              <w:rPr>
                <w:sz w:val="20"/>
                <w:szCs w:val="20"/>
              </w:rPr>
            </w:pPr>
          </w:p>
          <w:p w:rsidR="0090038D" w:rsidRDefault="0090038D" w:rsidP="00CC3E17">
            <w:pPr>
              <w:rPr>
                <w:sz w:val="20"/>
                <w:szCs w:val="20"/>
              </w:rPr>
            </w:pPr>
          </w:p>
          <w:p w:rsidR="00955946" w:rsidRDefault="00955946" w:rsidP="00CC3E17">
            <w:pPr>
              <w:rPr>
                <w:sz w:val="20"/>
                <w:szCs w:val="20"/>
              </w:rPr>
            </w:pPr>
          </w:p>
          <w:p w:rsidR="0090038D" w:rsidRDefault="0090038D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41E32" w:rsidRDefault="00741E32" w:rsidP="00CC3E17">
            <w:pPr>
              <w:rPr>
                <w:sz w:val="20"/>
                <w:szCs w:val="20"/>
              </w:rPr>
            </w:pPr>
          </w:p>
          <w:p w:rsidR="00955946" w:rsidRDefault="00955946" w:rsidP="00CC3E17">
            <w:pPr>
              <w:rPr>
                <w:sz w:val="20"/>
                <w:szCs w:val="20"/>
              </w:rPr>
            </w:pPr>
          </w:p>
          <w:p w:rsidR="00741E32" w:rsidRDefault="00741E32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A2734C" w:rsidRDefault="00A2734C" w:rsidP="00CC3E17">
            <w:pPr>
              <w:rPr>
                <w:sz w:val="20"/>
                <w:szCs w:val="20"/>
              </w:rPr>
            </w:pPr>
          </w:p>
          <w:p w:rsidR="00955946" w:rsidRDefault="00955946" w:rsidP="00CC3E17">
            <w:pPr>
              <w:rPr>
                <w:sz w:val="20"/>
                <w:szCs w:val="20"/>
              </w:rPr>
            </w:pPr>
          </w:p>
          <w:p w:rsidR="00A2734C" w:rsidRDefault="00A2734C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560F2" w:rsidRDefault="00E560F2" w:rsidP="00CC3E17">
            <w:pPr>
              <w:rPr>
                <w:sz w:val="20"/>
                <w:szCs w:val="20"/>
              </w:rPr>
            </w:pPr>
          </w:p>
          <w:p w:rsidR="00E560F2" w:rsidRDefault="00E560F2" w:rsidP="00CC3E17">
            <w:pPr>
              <w:rPr>
                <w:sz w:val="20"/>
                <w:szCs w:val="20"/>
              </w:rPr>
            </w:pPr>
          </w:p>
          <w:p w:rsidR="00E560F2" w:rsidRDefault="00E560F2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DB115D" w:rsidRDefault="00DB115D" w:rsidP="00CC3E17">
            <w:pPr>
              <w:rPr>
                <w:sz w:val="20"/>
                <w:szCs w:val="20"/>
              </w:rPr>
            </w:pPr>
          </w:p>
          <w:p w:rsidR="00DB115D" w:rsidRDefault="00DB115D" w:rsidP="00CC3E17">
            <w:pPr>
              <w:rPr>
                <w:sz w:val="20"/>
                <w:szCs w:val="20"/>
              </w:rPr>
            </w:pPr>
          </w:p>
          <w:p w:rsidR="00DB115D" w:rsidRPr="00927644" w:rsidRDefault="00DB115D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09A0" w:rsidRPr="00927644" w:rsidRDefault="009109A0" w:rsidP="009109A0">
            <w:pPr>
              <w:pStyle w:val="Tabela"/>
            </w:pPr>
          </w:p>
          <w:p w:rsidR="00CC3E17" w:rsidRPr="00927644" w:rsidRDefault="00CC3E17" w:rsidP="00CC3E17">
            <w:pPr>
              <w:rPr>
                <w:sz w:val="20"/>
                <w:szCs w:val="20"/>
              </w:rPr>
            </w:pPr>
          </w:p>
          <w:p w:rsidR="00CC3E17" w:rsidRPr="00927644" w:rsidRDefault="00CC3E17" w:rsidP="00CC3E17">
            <w:pPr>
              <w:rPr>
                <w:sz w:val="20"/>
                <w:szCs w:val="20"/>
              </w:rPr>
            </w:pPr>
          </w:p>
          <w:p w:rsidR="00253095" w:rsidRDefault="00253095" w:rsidP="00CC3E17">
            <w:pPr>
              <w:rPr>
                <w:sz w:val="20"/>
                <w:szCs w:val="20"/>
              </w:rPr>
            </w:pPr>
          </w:p>
          <w:p w:rsidR="00CC3E17" w:rsidRDefault="00CC3E17" w:rsidP="00CC3E17">
            <w:pPr>
              <w:rPr>
                <w:sz w:val="20"/>
                <w:szCs w:val="20"/>
              </w:rPr>
            </w:pPr>
            <w:r w:rsidRPr="00927644">
              <w:rPr>
                <w:sz w:val="20"/>
                <w:szCs w:val="20"/>
              </w:rPr>
              <w:t>65</w:t>
            </w:r>
          </w:p>
          <w:p w:rsidR="00927644" w:rsidRDefault="00927644" w:rsidP="00CC3E17">
            <w:pPr>
              <w:rPr>
                <w:sz w:val="20"/>
                <w:szCs w:val="20"/>
              </w:rPr>
            </w:pPr>
          </w:p>
          <w:p w:rsidR="00927644" w:rsidRDefault="00927644" w:rsidP="00CC3E17">
            <w:pPr>
              <w:rPr>
                <w:sz w:val="20"/>
                <w:szCs w:val="20"/>
              </w:rPr>
            </w:pPr>
          </w:p>
          <w:p w:rsidR="00927644" w:rsidRDefault="00927644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53095" w:rsidRDefault="00253095" w:rsidP="00CC3E17">
            <w:pPr>
              <w:rPr>
                <w:sz w:val="20"/>
                <w:szCs w:val="20"/>
              </w:rPr>
            </w:pPr>
          </w:p>
          <w:p w:rsidR="00927644" w:rsidRDefault="00927644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</w:p>
          <w:p w:rsidR="002C71B0" w:rsidRDefault="002C71B0" w:rsidP="00CC3E17">
            <w:pPr>
              <w:rPr>
                <w:sz w:val="20"/>
                <w:szCs w:val="20"/>
              </w:rPr>
            </w:pPr>
          </w:p>
          <w:p w:rsidR="00955946" w:rsidRDefault="00955946" w:rsidP="00CC3E17">
            <w:pPr>
              <w:rPr>
                <w:sz w:val="20"/>
                <w:szCs w:val="20"/>
              </w:rPr>
            </w:pPr>
          </w:p>
          <w:p w:rsidR="002202F4" w:rsidRDefault="002202F4" w:rsidP="00CC3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2C71B0" w:rsidRDefault="002C71B0" w:rsidP="00CC3E17">
            <w:pPr>
              <w:rPr>
                <w:sz w:val="20"/>
                <w:szCs w:val="20"/>
              </w:rPr>
            </w:pPr>
          </w:p>
          <w:p w:rsidR="002C71B0" w:rsidRDefault="002C71B0" w:rsidP="00CC3E17">
            <w:pPr>
              <w:rPr>
                <w:sz w:val="20"/>
                <w:szCs w:val="20"/>
              </w:rPr>
            </w:pPr>
          </w:p>
          <w:p w:rsidR="002C71B0" w:rsidRDefault="002C71B0" w:rsidP="00CC3E17">
            <w:pPr>
              <w:rPr>
                <w:sz w:val="20"/>
                <w:szCs w:val="20"/>
              </w:rPr>
            </w:pPr>
          </w:p>
          <w:p w:rsidR="002C71B0" w:rsidRDefault="002C71B0" w:rsidP="002C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90038D" w:rsidRDefault="0090038D" w:rsidP="002C71B0">
            <w:pPr>
              <w:rPr>
                <w:sz w:val="20"/>
                <w:szCs w:val="20"/>
              </w:rPr>
            </w:pPr>
          </w:p>
          <w:p w:rsidR="0090038D" w:rsidRDefault="0090038D" w:rsidP="002C71B0">
            <w:pPr>
              <w:rPr>
                <w:sz w:val="20"/>
                <w:szCs w:val="20"/>
              </w:rPr>
            </w:pPr>
          </w:p>
          <w:p w:rsidR="0090038D" w:rsidRDefault="0090038D" w:rsidP="002C71B0">
            <w:pPr>
              <w:rPr>
                <w:sz w:val="20"/>
                <w:szCs w:val="20"/>
              </w:rPr>
            </w:pPr>
          </w:p>
          <w:p w:rsidR="00955946" w:rsidRDefault="00955946" w:rsidP="002C71B0">
            <w:pPr>
              <w:rPr>
                <w:sz w:val="20"/>
                <w:szCs w:val="20"/>
              </w:rPr>
            </w:pPr>
          </w:p>
          <w:p w:rsidR="0090038D" w:rsidRDefault="0090038D" w:rsidP="002C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741E32" w:rsidRDefault="00741E32" w:rsidP="002C71B0">
            <w:pPr>
              <w:rPr>
                <w:sz w:val="20"/>
                <w:szCs w:val="20"/>
              </w:rPr>
            </w:pPr>
          </w:p>
          <w:p w:rsidR="00955946" w:rsidRDefault="00955946" w:rsidP="002C71B0">
            <w:pPr>
              <w:rPr>
                <w:sz w:val="20"/>
                <w:szCs w:val="20"/>
              </w:rPr>
            </w:pPr>
          </w:p>
          <w:p w:rsidR="00741E32" w:rsidRDefault="00741E32" w:rsidP="002C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A2734C" w:rsidRDefault="00A2734C" w:rsidP="002C71B0">
            <w:pPr>
              <w:rPr>
                <w:sz w:val="20"/>
                <w:szCs w:val="20"/>
              </w:rPr>
            </w:pPr>
          </w:p>
          <w:p w:rsidR="00955946" w:rsidRDefault="00955946" w:rsidP="002C71B0">
            <w:pPr>
              <w:rPr>
                <w:sz w:val="20"/>
                <w:szCs w:val="20"/>
              </w:rPr>
            </w:pPr>
          </w:p>
          <w:p w:rsidR="00A2734C" w:rsidRDefault="00A2734C" w:rsidP="002C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560F2" w:rsidRDefault="00E560F2" w:rsidP="002C71B0">
            <w:pPr>
              <w:rPr>
                <w:sz w:val="20"/>
                <w:szCs w:val="20"/>
              </w:rPr>
            </w:pPr>
          </w:p>
          <w:p w:rsidR="00E560F2" w:rsidRDefault="00E560F2" w:rsidP="002C71B0">
            <w:pPr>
              <w:rPr>
                <w:sz w:val="20"/>
                <w:szCs w:val="20"/>
              </w:rPr>
            </w:pPr>
          </w:p>
          <w:p w:rsidR="00E560F2" w:rsidRDefault="00E560F2" w:rsidP="002C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DB115D" w:rsidRDefault="00DB115D" w:rsidP="002C71B0">
            <w:pPr>
              <w:rPr>
                <w:sz w:val="20"/>
                <w:szCs w:val="20"/>
              </w:rPr>
            </w:pPr>
          </w:p>
          <w:p w:rsidR="00DB115D" w:rsidRDefault="00DB115D" w:rsidP="002C71B0">
            <w:pPr>
              <w:rPr>
                <w:sz w:val="20"/>
                <w:szCs w:val="20"/>
              </w:rPr>
            </w:pPr>
          </w:p>
          <w:p w:rsidR="00DB115D" w:rsidRPr="00927644" w:rsidRDefault="00DB115D" w:rsidP="002C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3E17" w:rsidRPr="002202F4" w:rsidRDefault="00CC3E17" w:rsidP="009109A0">
            <w:pPr>
              <w:pStyle w:val="Tabela"/>
            </w:pPr>
          </w:p>
          <w:p w:rsidR="00CC3E17" w:rsidRPr="002202F4" w:rsidRDefault="00CC3E17" w:rsidP="009109A0">
            <w:pPr>
              <w:pStyle w:val="Tabela"/>
            </w:pPr>
          </w:p>
          <w:p w:rsidR="00CC3E17" w:rsidRPr="002202F4" w:rsidRDefault="00CC3E17" w:rsidP="009109A0">
            <w:pPr>
              <w:pStyle w:val="Tabela"/>
            </w:pPr>
          </w:p>
          <w:p w:rsidR="00253095" w:rsidRDefault="00253095" w:rsidP="009109A0">
            <w:pPr>
              <w:pStyle w:val="Tabela"/>
            </w:pPr>
          </w:p>
          <w:p w:rsidR="009109A0" w:rsidRPr="002202F4" w:rsidRDefault="00CC3E17" w:rsidP="009109A0">
            <w:pPr>
              <w:pStyle w:val="Tabela"/>
            </w:pPr>
            <w:r w:rsidRPr="002202F4">
              <w:t>1 godzina</w:t>
            </w:r>
          </w:p>
          <w:p w:rsidR="00927644" w:rsidRPr="002202F4" w:rsidRDefault="00927644" w:rsidP="00927644">
            <w:pPr>
              <w:rPr>
                <w:sz w:val="20"/>
                <w:szCs w:val="20"/>
              </w:rPr>
            </w:pPr>
          </w:p>
          <w:p w:rsidR="002202F4" w:rsidRPr="002202F4" w:rsidRDefault="002202F4" w:rsidP="00927644">
            <w:pPr>
              <w:rPr>
                <w:sz w:val="20"/>
                <w:szCs w:val="20"/>
              </w:rPr>
            </w:pPr>
          </w:p>
          <w:p w:rsidR="002202F4" w:rsidRPr="002202F4" w:rsidRDefault="002202F4" w:rsidP="00927644">
            <w:pPr>
              <w:rPr>
                <w:sz w:val="20"/>
                <w:szCs w:val="20"/>
              </w:rPr>
            </w:pPr>
          </w:p>
          <w:p w:rsidR="00253095" w:rsidRDefault="00253095" w:rsidP="00927644">
            <w:pPr>
              <w:rPr>
                <w:sz w:val="20"/>
                <w:szCs w:val="20"/>
              </w:rPr>
            </w:pPr>
          </w:p>
          <w:p w:rsidR="00927644" w:rsidRPr="002202F4" w:rsidRDefault="002C71B0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kolejka (2 godziny)</w:t>
            </w:r>
          </w:p>
          <w:p w:rsidR="002202F4" w:rsidRPr="002202F4" w:rsidRDefault="002202F4" w:rsidP="00927644">
            <w:pPr>
              <w:rPr>
                <w:sz w:val="20"/>
                <w:szCs w:val="20"/>
              </w:rPr>
            </w:pPr>
          </w:p>
          <w:p w:rsidR="002202F4" w:rsidRPr="002202F4" w:rsidRDefault="002202F4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  <w:r w:rsidRPr="002202F4">
              <w:rPr>
                <w:sz w:val="20"/>
                <w:szCs w:val="20"/>
              </w:rPr>
              <w:t>1 godzina</w:t>
            </w: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warsztat</w:t>
            </w:r>
            <w:proofErr w:type="gramStart"/>
            <w:r>
              <w:rPr>
                <w:sz w:val="20"/>
                <w:szCs w:val="20"/>
              </w:rPr>
              <w:t xml:space="preserve"> (1,5 godziny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godzina</w:t>
            </w: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741E32" w:rsidRDefault="00741E32" w:rsidP="009276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stworzenie</w:t>
            </w:r>
            <w:proofErr w:type="gramEnd"/>
            <w:r>
              <w:rPr>
                <w:sz w:val="20"/>
                <w:szCs w:val="20"/>
              </w:rPr>
              <w:t xml:space="preserve"> logo</w:t>
            </w: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A2734C" w:rsidRDefault="00A2734C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koszulka</w:t>
            </w: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nagroda</w:t>
            </w: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Pr="002202F4" w:rsidRDefault="00DB115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turniej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27644" w:rsidRPr="00927644" w:rsidRDefault="00927644" w:rsidP="009109A0">
            <w:pPr>
              <w:pStyle w:val="Tabela"/>
            </w:pPr>
          </w:p>
          <w:p w:rsidR="00927644" w:rsidRPr="00927644" w:rsidRDefault="00927644" w:rsidP="009109A0">
            <w:pPr>
              <w:pStyle w:val="Tabela"/>
            </w:pPr>
          </w:p>
          <w:p w:rsidR="00927644" w:rsidRPr="00927644" w:rsidRDefault="00927644" w:rsidP="009109A0">
            <w:pPr>
              <w:pStyle w:val="Tabela"/>
            </w:pPr>
          </w:p>
          <w:p w:rsidR="00253095" w:rsidRDefault="00253095" w:rsidP="009109A0">
            <w:pPr>
              <w:pStyle w:val="Tabela"/>
            </w:pPr>
          </w:p>
          <w:p w:rsidR="009109A0" w:rsidRPr="00BD4462" w:rsidRDefault="00927644" w:rsidP="009109A0">
            <w:pPr>
              <w:pStyle w:val="Tabela"/>
            </w:pPr>
            <w:r w:rsidRPr="00BD4462">
              <w:t>1300</w:t>
            </w:r>
          </w:p>
          <w:p w:rsidR="00927644" w:rsidRPr="00BD4462" w:rsidRDefault="00927644" w:rsidP="00927644">
            <w:pPr>
              <w:rPr>
                <w:sz w:val="20"/>
                <w:szCs w:val="20"/>
              </w:rPr>
            </w:pPr>
          </w:p>
          <w:p w:rsidR="00927644" w:rsidRPr="00BD4462" w:rsidRDefault="00927644" w:rsidP="00927644">
            <w:pPr>
              <w:rPr>
                <w:sz w:val="20"/>
                <w:szCs w:val="20"/>
              </w:rPr>
            </w:pPr>
          </w:p>
          <w:p w:rsidR="00BD4462" w:rsidRPr="00BD4462" w:rsidRDefault="00BD4462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927644" w:rsidRDefault="00BD4462" w:rsidP="00927644">
            <w:pPr>
              <w:rPr>
                <w:sz w:val="20"/>
                <w:szCs w:val="20"/>
              </w:rPr>
            </w:pPr>
            <w:r w:rsidRPr="00BD4462">
              <w:rPr>
                <w:sz w:val="20"/>
                <w:szCs w:val="20"/>
              </w:rPr>
              <w:t>1040</w:t>
            </w: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741E32" w:rsidRDefault="00741E32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741E32" w:rsidRDefault="00741E3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A2734C" w:rsidRDefault="00A2734C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A2734C" w:rsidRDefault="00A2734C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Pr="00BD4462" w:rsidRDefault="00DB115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09A0" w:rsidRPr="00927644" w:rsidRDefault="009109A0" w:rsidP="009109A0">
            <w:pPr>
              <w:pStyle w:val="Tabela"/>
            </w:pPr>
          </w:p>
          <w:p w:rsidR="00927644" w:rsidRPr="00927644" w:rsidRDefault="00927644" w:rsidP="00927644">
            <w:pPr>
              <w:rPr>
                <w:sz w:val="20"/>
                <w:szCs w:val="20"/>
              </w:rPr>
            </w:pPr>
          </w:p>
          <w:p w:rsidR="00927644" w:rsidRPr="00927644" w:rsidRDefault="00927644" w:rsidP="00927644">
            <w:pPr>
              <w:rPr>
                <w:sz w:val="20"/>
                <w:szCs w:val="20"/>
              </w:rPr>
            </w:pPr>
          </w:p>
          <w:p w:rsidR="00253095" w:rsidRDefault="00253095" w:rsidP="00927644">
            <w:pPr>
              <w:rPr>
                <w:sz w:val="20"/>
                <w:szCs w:val="20"/>
              </w:rPr>
            </w:pPr>
          </w:p>
          <w:p w:rsidR="00927644" w:rsidRDefault="00927644" w:rsidP="00927644">
            <w:pPr>
              <w:rPr>
                <w:sz w:val="20"/>
                <w:szCs w:val="20"/>
              </w:rPr>
            </w:pPr>
            <w:r w:rsidRPr="00927644">
              <w:rPr>
                <w:sz w:val="20"/>
                <w:szCs w:val="20"/>
              </w:rPr>
              <w:t>1300</w:t>
            </w: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41E32" w:rsidRDefault="00741E32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741E32" w:rsidRDefault="00741E3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2734C" w:rsidRDefault="00A2734C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A2734C" w:rsidRDefault="00A2734C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Pr="00927644" w:rsidRDefault="00DB115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09A0" w:rsidRPr="00927644" w:rsidRDefault="009109A0" w:rsidP="009109A0">
            <w:pPr>
              <w:pStyle w:val="Tabela"/>
            </w:pPr>
          </w:p>
          <w:p w:rsidR="00927644" w:rsidRPr="00927644" w:rsidRDefault="00927644" w:rsidP="00927644">
            <w:pPr>
              <w:rPr>
                <w:sz w:val="20"/>
                <w:szCs w:val="20"/>
              </w:rPr>
            </w:pPr>
          </w:p>
          <w:p w:rsidR="00927644" w:rsidRPr="00927644" w:rsidRDefault="00927644" w:rsidP="00927644">
            <w:pPr>
              <w:rPr>
                <w:sz w:val="20"/>
                <w:szCs w:val="20"/>
              </w:rPr>
            </w:pPr>
          </w:p>
          <w:p w:rsidR="00253095" w:rsidRDefault="00253095" w:rsidP="00927644">
            <w:pPr>
              <w:rPr>
                <w:sz w:val="20"/>
                <w:szCs w:val="20"/>
              </w:rPr>
            </w:pPr>
          </w:p>
          <w:p w:rsidR="00927644" w:rsidRDefault="00927644" w:rsidP="00927644">
            <w:pPr>
              <w:rPr>
                <w:sz w:val="20"/>
                <w:szCs w:val="20"/>
              </w:rPr>
            </w:pPr>
            <w:r w:rsidRPr="00927644">
              <w:rPr>
                <w:sz w:val="20"/>
                <w:szCs w:val="20"/>
              </w:rPr>
              <w:t>0</w:t>
            </w: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41E32" w:rsidRDefault="00741E32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741E32" w:rsidRDefault="00741E3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Pr="00927644" w:rsidRDefault="00DB115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09A0" w:rsidRPr="00927644" w:rsidRDefault="009109A0" w:rsidP="009109A0">
            <w:pPr>
              <w:pStyle w:val="Tabela"/>
            </w:pPr>
          </w:p>
          <w:p w:rsidR="00927644" w:rsidRPr="00927644" w:rsidRDefault="00927644" w:rsidP="00927644">
            <w:pPr>
              <w:rPr>
                <w:sz w:val="20"/>
                <w:szCs w:val="20"/>
              </w:rPr>
            </w:pPr>
          </w:p>
          <w:p w:rsidR="00927644" w:rsidRPr="00927644" w:rsidRDefault="00927644" w:rsidP="00927644">
            <w:pPr>
              <w:rPr>
                <w:sz w:val="20"/>
                <w:szCs w:val="20"/>
              </w:rPr>
            </w:pPr>
          </w:p>
          <w:p w:rsidR="00253095" w:rsidRDefault="00253095" w:rsidP="00927644">
            <w:pPr>
              <w:rPr>
                <w:sz w:val="20"/>
                <w:szCs w:val="20"/>
              </w:rPr>
            </w:pPr>
          </w:p>
          <w:p w:rsidR="00927644" w:rsidRDefault="00927644" w:rsidP="00927644">
            <w:pPr>
              <w:rPr>
                <w:sz w:val="20"/>
                <w:szCs w:val="20"/>
              </w:rPr>
            </w:pPr>
            <w:r w:rsidRPr="00927644">
              <w:rPr>
                <w:sz w:val="20"/>
                <w:szCs w:val="20"/>
              </w:rPr>
              <w:t>0</w:t>
            </w: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BD4462" w:rsidRDefault="00BD446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2202F4" w:rsidRDefault="002202F4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</w:p>
          <w:p w:rsidR="002C71B0" w:rsidRDefault="002C71B0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90038D" w:rsidRDefault="0090038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741E32" w:rsidRDefault="00741E32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741E32" w:rsidRDefault="00741E3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955946" w:rsidRDefault="00955946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</w:p>
          <w:p w:rsidR="00E560F2" w:rsidRDefault="00E560F2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Default="00DB115D" w:rsidP="00927644">
            <w:pPr>
              <w:rPr>
                <w:sz w:val="20"/>
                <w:szCs w:val="20"/>
              </w:rPr>
            </w:pPr>
          </w:p>
          <w:p w:rsidR="00DB115D" w:rsidRPr="00927644" w:rsidRDefault="00DB115D" w:rsidP="0092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7644" w:rsidRPr="009109A0" w:rsidTr="00253095">
        <w:trPr>
          <w:cantSplit/>
          <w:trHeight w:val="2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po stronie …</w:t>
            </w:r>
            <w:r w:rsidR="00955946">
              <w:rPr>
                <w:i/>
                <w:sz w:val="20"/>
                <w:szCs w:val="20"/>
              </w:rPr>
              <w:t xml:space="preserve">(Klub Sportowy Squash </w:t>
            </w:r>
            <w:proofErr w:type="gramStart"/>
            <w:r w:rsidR="00955946">
              <w:rPr>
                <w:i/>
                <w:sz w:val="20"/>
                <w:szCs w:val="20"/>
              </w:rPr>
              <w:t>Zone</w:t>
            </w:r>
            <w:r w:rsidRPr="009109A0">
              <w:rPr>
                <w:i/>
                <w:sz w:val="20"/>
                <w:szCs w:val="20"/>
              </w:rPr>
              <w:t>)</w:t>
            </w:r>
            <w:r w:rsidRPr="009109A0">
              <w:rPr>
                <w:sz w:val="20"/>
                <w:szCs w:val="20"/>
                <w:vertAlign w:val="superscript"/>
              </w:rPr>
              <w:t xml:space="preserve">19) </w:t>
            </w:r>
            <w:r w:rsidRPr="009109A0">
              <w:rPr>
                <w:sz w:val="20"/>
                <w:szCs w:val="20"/>
              </w:rPr>
              <w:t>:</w:t>
            </w:r>
            <w:proofErr w:type="gramEnd"/>
          </w:p>
          <w:p w:rsidR="009109A0" w:rsidRPr="009109A0" w:rsidRDefault="00CE79B6" w:rsidP="0091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obsługa księgowa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2) ……..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9109A0" w:rsidRPr="00CE79B6" w:rsidRDefault="009109A0" w:rsidP="009109A0">
            <w:pPr>
              <w:pStyle w:val="Tabela"/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  <w:r w:rsidRPr="00CE79B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09A0" w:rsidRPr="00CE79B6" w:rsidRDefault="009109A0" w:rsidP="009109A0">
            <w:pPr>
              <w:pStyle w:val="Tabela"/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  <w:r w:rsidRPr="00CE79B6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109A0" w:rsidRPr="00CE79B6" w:rsidRDefault="009109A0" w:rsidP="009109A0">
            <w:pPr>
              <w:pStyle w:val="Tabela"/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  <w:r w:rsidRPr="00CE79B6">
              <w:rPr>
                <w:sz w:val="20"/>
                <w:szCs w:val="20"/>
              </w:rPr>
              <w:t>Obsługa księgowa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09A0" w:rsidRPr="00CE79B6" w:rsidRDefault="009109A0" w:rsidP="009109A0">
            <w:pPr>
              <w:pStyle w:val="Tabela"/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  <w:r w:rsidRPr="00CE79B6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09A0" w:rsidRPr="00CE79B6" w:rsidRDefault="009109A0" w:rsidP="009109A0">
            <w:pPr>
              <w:pStyle w:val="Tabela"/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  <w:r w:rsidRPr="00CE79B6">
              <w:rPr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09A0" w:rsidRPr="00CE79B6" w:rsidRDefault="009109A0" w:rsidP="009109A0">
            <w:pPr>
              <w:pStyle w:val="Tabela"/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  <w:r w:rsidRPr="00CE79B6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09A0" w:rsidRPr="00CE79B6" w:rsidRDefault="009109A0" w:rsidP="009109A0">
            <w:pPr>
              <w:pStyle w:val="Tabela"/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</w:p>
          <w:p w:rsidR="00CE79B6" w:rsidRPr="00CE79B6" w:rsidRDefault="00CE79B6" w:rsidP="00CE79B6">
            <w:pPr>
              <w:rPr>
                <w:sz w:val="20"/>
                <w:szCs w:val="20"/>
              </w:rPr>
            </w:pPr>
            <w:r w:rsidRPr="00CE79B6">
              <w:rPr>
                <w:sz w:val="20"/>
                <w:szCs w:val="20"/>
              </w:rPr>
              <w:t>0</w:t>
            </w:r>
          </w:p>
        </w:tc>
      </w:tr>
      <w:tr w:rsidR="00927644" w:rsidRPr="009109A0" w:rsidTr="00253095">
        <w:trPr>
          <w:cantSplit/>
          <w:trHeight w:val="1119"/>
        </w:trPr>
        <w:tc>
          <w:tcPr>
            <w:tcW w:w="41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III</w:t>
            </w:r>
          </w:p>
        </w:tc>
        <w:tc>
          <w:tcPr>
            <w:tcW w:w="2049" w:type="dxa"/>
            <w:vAlign w:val="center"/>
          </w:tcPr>
          <w:p w:rsidR="009109A0" w:rsidRPr="009109A0" w:rsidRDefault="009109A0" w:rsidP="009109A0">
            <w:pPr>
              <w:pStyle w:val="Tabela"/>
            </w:pPr>
            <w:r w:rsidRPr="009109A0">
              <w:t xml:space="preserve">Inne koszty, w tym koszty wyposażenia i promocji po stronie … </w:t>
            </w:r>
            <w:r w:rsidRPr="009109A0">
              <w:rPr>
                <w:i/>
              </w:rPr>
              <w:t xml:space="preserve">(nazwa </w:t>
            </w:r>
            <w:proofErr w:type="gramStart"/>
            <w:r w:rsidRPr="009109A0">
              <w:rPr>
                <w:i/>
              </w:rPr>
              <w:t>Oferenta)</w:t>
            </w:r>
            <w:r w:rsidRPr="009109A0">
              <w:rPr>
                <w:vertAlign w:val="superscript"/>
              </w:rPr>
              <w:t>19)</w:t>
            </w:r>
            <w:r w:rsidRPr="009109A0">
              <w:t xml:space="preserve"> :</w:t>
            </w:r>
            <w:proofErr w:type="gramEnd"/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1) ……..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2) ……..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567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851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567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850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1843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1843" w:type="dxa"/>
          </w:tcPr>
          <w:p w:rsidR="009109A0" w:rsidRPr="009109A0" w:rsidRDefault="009109A0" w:rsidP="009109A0">
            <w:pPr>
              <w:pStyle w:val="Tabela"/>
            </w:pPr>
          </w:p>
        </w:tc>
      </w:tr>
      <w:tr w:rsidR="00927644" w:rsidRPr="009109A0" w:rsidTr="00253095">
        <w:trPr>
          <w:cantSplit/>
          <w:trHeight w:val="977"/>
        </w:trPr>
        <w:tc>
          <w:tcPr>
            <w:tcW w:w="41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lastRenderedPageBreak/>
              <w:t>IV</w:t>
            </w:r>
          </w:p>
        </w:tc>
        <w:tc>
          <w:tcPr>
            <w:tcW w:w="2049" w:type="dxa"/>
            <w:vAlign w:val="center"/>
          </w:tcPr>
          <w:p w:rsidR="009109A0" w:rsidRPr="009109A0" w:rsidRDefault="009109A0" w:rsidP="009109A0">
            <w:pPr>
              <w:pStyle w:val="Tabela"/>
              <w:ind w:right="113"/>
            </w:pPr>
            <w:r w:rsidRPr="009109A0">
              <w:t>Ogółem: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443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567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851" w:type="dxa"/>
          </w:tcPr>
          <w:p w:rsidR="009109A0" w:rsidRPr="009109A0" w:rsidRDefault="009109A0" w:rsidP="009109A0">
            <w:pPr>
              <w:pStyle w:val="Tabela"/>
            </w:pPr>
          </w:p>
        </w:tc>
        <w:tc>
          <w:tcPr>
            <w:tcW w:w="567" w:type="dxa"/>
          </w:tcPr>
          <w:p w:rsidR="009109A0" w:rsidRPr="009109A0" w:rsidRDefault="009A1796" w:rsidP="009109A0">
            <w:pPr>
              <w:pStyle w:val="Tabela"/>
            </w:pPr>
            <w:r>
              <w:t>9800</w:t>
            </w:r>
          </w:p>
        </w:tc>
        <w:tc>
          <w:tcPr>
            <w:tcW w:w="850" w:type="dxa"/>
          </w:tcPr>
          <w:p w:rsidR="009109A0" w:rsidRPr="009109A0" w:rsidRDefault="009A1796" w:rsidP="009109A0">
            <w:pPr>
              <w:pStyle w:val="Tabela"/>
            </w:pPr>
            <w:r>
              <w:t>8950</w:t>
            </w:r>
          </w:p>
        </w:tc>
        <w:tc>
          <w:tcPr>
            <w:tcW w:w="1843" w:type="dxa"/>
          </w:tcPr>
          <w:p w:rsidR="009109A0" w:rsidRPr="009109A0" w:rsidRDefault="009A1796" w:rsidP="009109A0">
            <w:pPr>
              <w:pStyle w:val="Tabela"/>
            </w:pPr>
            <w:r>
              <w:t>0</w:t>
            </w:r>
          </w:p>
        </w:tc>
        <w:tc>
          <w:tcPr>
            <w:tcW w:w="1843" w:type="dxa"/>
          </w:tcPr>
          <w:p w:rsidR="009109A0" w:rsidRPr="009109A0" w:rsidRDefault="009A1796" w:rsidP="009109A0">
            <w:pPr>
              <w:pStyle w:val="Tabela"/>
            </w:pPr>
            <w:r>
              <w:t>850</w:t>
            </w:r>
          </w:p>
        </w:tc>
      </w:tr>
    </w:tbl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109A0" w:rsidRPr="009109A0" w:rsidRDefault="009A1796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A1796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91,32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21086D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 </w:t>
            </w:r>
            <w:r w:rsidR="009109A0"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9109A0" w:rsidRDefault="0021086D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 xml:space="preserve">Środki finansowe z innych </w:t>
            </w:r>
            <w:proofErr w:type="gramStart"/>
            <w:r w:rsidRPr="009109A0">
              <w:t>źródeł  ogółem</w:t>
            </w:r>
            <w:proofErr w:type="gramEnd"/>
            <w:r w:rsidRPr="009109A0">
              <w:t xml:space="preserve">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wpłaty</w:t>
            </w:r>
            <w:proofErr w:type="gramEnd"/>
            <w:r w:rsidRPr="009109A0">
              <w:t xml:space="preserve">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środki</w:t>
            </w:r>
            <w:proofErr w:type="gramEnd"/>
            <w:r w:rsidRPr="009109A0">
              <w:rPr>
                <w:sz w:val="20"/>
                <w:szCs w:val="20"/>
              </w:rPr>
              <w:t xml:space="preserve"> finansowe z innych źródeł publicznych (w szczególności: dotacje</w:t>
            </w:r>
          </w:p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z</w:t>
            </w:r>
            <w:proofErr w:type="gramEnd"/>
            <w:r w:rsidRPr="009109A0">
              <w:t xml:space="preserve">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proofErr w:type="gramStart"/>
            <w:r w:rsidRPr="009109A0">
              <w:t>pozostałe</w:t>
            </w:r>
            <w:proofErr w:type="gramEnd"/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109A0" w:rsidRPr="009109A0" w:rsidRDefault="009A1796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850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9109A0" w:rsidRDefault="009A1796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8,68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 w:rsidT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Ogółem (</w:t>
            </w:r>
            <w:proofErr w:type="gramStart"/>
            <w:r w:rsidRPr="009109A0">
              <w:rPr>
                <w:sz w:val="20"/>
                <w:szCs w:val="20"/>
              </w:rPr>
              <w:t>środki  wymienione</w:t>
            </w:r>
            <w:proofErr w:type="gramEnd"/>
            <w:r w:rsidRPr="009109A0">
              <w:rPr>
                <w:sz w:val="20"/>
                <w:szCs w:val="20"/>
              </w:rPr>
              <w:t xml:space="preserve"> w pkt 1- 4)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100%</w:t>
            </w: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</w:t>
            </w:r>
            <w:proofErr w:type="gramEnd"/>
            <w:r w:rsidRPr="009109A0">
              <w:rPr>
                <w:sz w:val="20"/>
                <w:szCs w:val="20"/>
              </w:rPr>
              <w:t xml:space="preserve">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w</w:t>
            </w:r>
            <w:proofErr w:type="gramEnd"/>
            <w:r w:rsidRPr="009109A0">
              <w:rPr>
                <w:sz w:val="20"/>
                <w:szCs w:val="20"/>
              </w:rPr>
              <w:t xml:space="preserve"> przypadku wniosków (ofert) nierozpatrzonych do czasu złożenia niniejszej oferty </w:t>
            </w: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8C7E1C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8C7E1C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8C7E1C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8C7E1C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9109A0" w:rsidRPr="009109A0" w:rsidRDefault="00383D6A" w:rsidP="009109A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Kwoty </w:t>
      </w:r>
      <w:r w:rsidR="0021086D">
        <w:rPr>
          <w:sz w:val="20"/>
          <w:szCs w:val="20"/>
        </w:rPr>
        <w:t xml:space="preserve">umów wpisane w kosztorysie są kwotami brutto </w:t>
      </w:r>
      <w:proofErr w:type="spellStart"/>
      <w:r w:rsidR="0021086D">
        <w:rPr>
          <w:sz w:val="20"/>
          <w:szCs w:val="20"/>
        </w:rPr>
        <w:t>brutto</w:t>
      </w:r>
      <w:proofErr w:type="spellEnd"/>
      <w:r w:rsidR="0021086D">
        <w:rPr>
          <w:sz w:val="20"/>
          <w:szCs w:val="20"/>
        </w:rPr>
        <w:t xml:space="preserve"> (koszty pracownika i koszty pracodawcy)</w:t>
      </w:r>
      <w:r>
        <w:rPr>
          <w:sz w:val="20"/>
          <w:szCs w:val="20"/>
        </w:rPr>
        <w:t xml:space="preserve">. </w:t>
      </w:r>
      <w:r w:rsidR="0021086D">
        <w:rPr>
          <w:sz w:val="20"/>
          <w:szCs w:val="20"/>
        </w:rPr>
        <w:t>W kosztorysie uwzględniono punkt „udział zawodników w turniejach juniorskich” – jest to opłata startowa, którą każdy zawodnik musi ponieść przystępując do takiego turnieju.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4F5FD0" w:rsidRDefault="004F5FD0" w:rsidP="004F5FD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 projektu</w:t>
            </w:r>
          </w:p>
          <w:p w:rsidR="004F5FD0" w:rsidRDefault="004F5FD0" w:rsidP="0009734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F5FD0" w:rsidRDefault="004F5FD0" w:rsidP="0009734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97347" w:rsidRDefault="00097347" w:rsidP="0009734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Treningi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 oraz prowadzenie i obserwacja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” – prowadzącą osobą będzie Krzysztof </w:t>
            </w:r>
            <w:proofErr w:type="spellStart"/>
            <w:r>
              <w:rPr>
                <w:sz w:val="20"/>
                <w:szCs w:val="20"/>
              </w:rPr>
              <w:t>Kwaśniowski</w:t>
            </w:r>
            <w:proofErr w:type="spellEnd"/>
            <w:r>
              <w:rPr>
                <w:sz w:val="20"/>
                <w:szCs w:val="20"/>
              </w:rPr>
              <w:t xml:space="preserve"> (uprawnienia: Instruktor Mini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, pedagog, </w:t>
            </w:r>
            <w:proofErr w:type="spellStart"/>
            <w:r>
              <w:rPr>
                <w:sz w:val="20"/>
                <w:szCs w:val="20"/>
              </w:rPr>
              <w:t>socjoterapeuta</w:t>
            </w:r>
            <w:proofErr w:type="spellEnd"/>
            <w:r>
              <w:rPr>
                <w:sz w:val="20"/>
                <w:szCs w:val="20"/>
              </w:rPr>
              <w:t xml:space="preserve">). Krzysztof </w:t>
            </w:r>
            <w:proofErr w:type="spellStart"/>
            <w:r>
              <w:rPr>
                <w:sz w:val="20"/>
                <w:szCs w:val="20"/>
              </w:rPr>
              <w:t>Kwaśniowski</w:t>
            </w:r>
            <w:proofErr w:type="spellEnd"/>
            <w:r>
              <w:rPr>
                <w:sz w:val="20"/>
                <w:szCs w:val="20"/>
              </w:rPr>
              <w:t xml:space="preserve"> jest pomysłodawcą projektu, który ma doświadczenie pedagogiczne, wcześniej tworzył autorskie programy socjoterapeutyczne połączone z elementami </w:t>
            </w:r>
            <w:proofErr w:type="spellStart"/>
            <w:r>
              <w:rPr>
                <w:sz w:val="20"/>
                <w:szCs w:val="20"/>
              </w:rPr>
              <w:t>dogoterapii</w:t>
            </w:r>
            <w:proofErr w:type="spellEnd"/>
            <w:r>
              <w:rPr>
                <w:sz w:val="20"/>
                <w:szCs w:val="20"/>
              </w:rPr>
              <w:t>. Współpracuje z organizacjami pozarządowymi, m. in. „Tęcza Serc”, „Szczecińskie Stowarzyszenie Pomocy Autystom”, „Po To Jestem” prowadził, m.in. zajęcia socjoterapeutyczne dla dorosłych i młodzieży – podopiecznych MOPR-u.</w:t>
            </w:r>
          </w:p>
          <w:p w:rsidR="00097347" w:rsidRDefault="00097347" w:rsidP="0009734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97347" w:rsidRDefault="00097347" w:rsidP="0009734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 dziennikarsko-fotograficzne</w:t>
            </w:r>
            <w:r w:rsidR="00A57E15">
              <w:rPr>
                <w:sz w:val="20"/>
                <w:szCs w:val="20"/>
              </w:rPr>
              <w:t xml:space="preserve"> – osoba z doświadczeniem w prowadzeniu warsztatów fotograficznych. Osoba ta będzie musiała też wykazać się umiejętnością tworzenia strony w portalu </w:t>
            </w:r>
            <w:proofErr w:type="spellStart"/>
            <w:r w:rsidR="00A57E15">
              <w:rPr>
                <w:sz w:val="20"/>
                <w:szCs w:val="20"/>
              </w:rPr>
              <w:t>społecznościowym</w:t>
            </w:r>
            <w:proofErr w:type="spellEnd"/>
            <w:r w:rsidR="00A57E15">
              <w:rPr>
                <w:sz w:val="20"/>
                <w:szCs w:val="20"/>
              </w:rPr>
              <w:t>.</w:t>
            </w:r>
          </w:p>
          <w:p w:rsidR="00A57E15" w:rsidRDefault="00A57E15" w:rsidP="0009734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57E15" w:rsidRDefault="00A57E15" w:rsidP="0009734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logo – osoba ze znajomością obsługi programu graficznego.</w:t>
            </w:r>
          </w:p>
          <w:p w:rsidR="004F5FD0" w:rsidRDefault="004F5FD0" w:rsidP="0009734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Default="004F5FD0" w:rsidP="004F5FD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Sprzęt sportowy potrzebny do realizacji treningów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, rozgrywek „Małej ligi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>” oraz uczestnictwa w turniejach juniorskich (piłki, rakiety, okulary ochronne, w razie potrzeby obuwie na zmianę) zostanie użyczony z zasobów stowarzyszenia. Koszt wypożyczenia sprzętu dla 10 uczestników na wszystkie zajęcia, wynosiłby 2400 zł (koszt kompletu dla jednego uczestnika na 1 godzinę to 12 zł).</w:t>
            </w:r>
          </w:p>
          <w:p w:rsidR="004F5FD0" w:rsidRDefault="004F5FD0" w:rsidP="004F5FD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Pomieszczenia na realizację warsztatów dziennikarsko-fotograficznych zostaną udostępnione przez stowarzyszeni</w:t>
            </w:r>
            <w:r w:rsidR="008C7E1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. Koszt wynajęcia pomieszczeń na 10 warsztatów, to około 500zł.</w:t>
            </w:r>
          </w:p>
          <w:p w:rsidR="00306841" w:rsidRDefault="00306841" w:rsidP="004F5FD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Komputery do tworzenia wpisów na </w:t>
            </w:r>
            <w:proofErr w:type="spellStart"/>
            <w:r>
              <w:rPr>
                <w:sz w:val="20"/>
                <w:szCs w:val="20"/>
              </w:rPr>
              <w:t>funpage’u</w:t>
            </w:r>
            <w:proofErr w:type="spellEnd"/>
            <w:r>
              <w:rPr>
                <w:sz w:val="20"/>
                <w:szCs w:val="20"/>
              </w:rPr>
              <w:t xml:space="preserve">, dostęp do </w:t>
            </w:r>
            <w:proofErr w:type="spellStart"/>
            <w:r>
              <w:rPr>
                <w:sz w:val="20"/>
                <w:szCs w:val="20"/>
              </w:rPr>
              <w:t>internetu</w:t>
            </w:r>
            <w:proofErr w:type="spellEnd"/>
            <w:r>
              <w:rPr>
                <w:sz w:val="20"/>
                <w:szCs w:val="20"/>
              </w:rPr>
              <w:t xml:space="preserve">, aparaty fotograficzne zostaną </w:t>
            </w:r>
            <w:r>
              <w:rPr>
                <w:sz w:val="20"/>
                <w:szCs w:val="20"/>
              </w:rPr>
              <w:lastRenderedPageBreak/>
              <w:t>udostępnione przez stowarzyszenie – koszt ok. 300zł.</w:t>
            </w:r>
          </w:p>
          <w:p w:rsidR="00306841" w:rsidRPr="009109A0" w:rsidRDefault="00306841" w:rsidP="004F5FD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Całkowita </w:t>
            </w:r>
            <w:r>
              <w:rPr>
                <w:b/>
                <w:sz w:val="20"/>
                <w:szCs w:val="20"/>
              </w:rPr>
              <w:t>kwo</w:t>
            </w:r>
            <w:r w:rsidRPr="00306841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wykorzystanych do realizacji projektu </w:t>
            </w:r>
            <w:r w:rsidRPr="00306841">
              <w:rPr>
                <w:b/>
                <w:sz w:val="20"/>
                <w:szCs w:val="20"/>
              </w:rPr>
              <w:t>zasobów rzeczowych oferenta</w:t>
            </w:r>
            <w:r>
              <w:rPr>
                <w:sz w:val="20"/>
                <w:szCs w:val="20"/>
              </w:rPr>
              <w:t xml:space="preserve">, to około </w:t>
            </w:r>
            <w:r w:rsidRPr="00306841">
              <w:rPr>
                <w:b/>
                <w:sz w:val="20"/>
                <w:szCs w:val="20"/>
              </w:rPr>
              <w:t>3200zł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A57E15" w:rsidRPr="009109A0" w:rsidRDefault="00A57E15" w:rsidP="00A57E1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</w:t>
            </w:r>
            <w:proofErr w:type="spellStart"/>
            <w:r>
              <w:rPr>
                <w:sz w:val="20"/>
                <w:szCs w:val="20"/>
              </w:rPr>
              <w:t>Kwaśniowski</w:t>
            </w:r>
            <w:proofErr w:type="spellEnd"/>
            <w:r>
              <w:rPr>
                <w:sz w:val="20"/>
                <w:szCs w:val="20"/>
              </w:rPr>
              <w:t xml:space="preserve"> (instruktor Mini </w:t>
            </w:r>
            <w:proofErr w:type="spellStart"/>
            <w:r>
              <w:rPr>
                <w:sz w:val="20"/>
                <w:szCs w:val="20"/>
              </w:rPr>
              <w:t>Squasha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socjoterapeuta</w:t>
            </w:r>
            <w:proofErr w:type="spellEnd"/>
            <w:r>
              <w:rPr>
                <w:sz w:val="20"/>
                <w:szCs w:val="20"/>
              </w:rPr>
              <w:t xml:space="preserve">): przeprowadził dwudniowe warsztaty socjoterapeutyczne dla dzieci i rodziców (podopieczni MOPR) według autorskiego programu. Przeprowadził zajęcia socjoterapeutyczne oraz był opiekunem podczas tygodniowego turnusu socjoterapeutycznego dla młodzieży w wieku 15 – 19 lat. Współtworzył autorski program socjoterapii z elementami </w:t>
            </w:r>
            <w:proofErr w:type="spellStart"/>
            <w:r>
              <w:rPr>
                <w:sz w:val="20"/>
                <w:szCs w:val="20"/>
              </w:rPr>
              <w:t>dogoterapii</w:t>
            </w:r>
            <w:proofErr w:type="spellEnd"/>
            <w:r>
              <w:rPr>
                <w:sz w:val="20"/>
                <w:szCs w:val="20"/>
              </w:rPr>
              <w:t xml:space="preserve"> „Trening Umiejętności </w:t>
            </w:r>
            <w:proofErr w:type="spellStart"/>
            <w:r>
              <w:rPr>
                <w:sz w:val="20"/>
                <w:szCs w:val="20"/>
              </w:rPr>
              <w:t>Społeczych</w:t>
            </w:r>
            <w:proofErr w:type="spellEnd"/>
            <w:r>
              <w:rPr>
                <w:sz w:val="20"/>
                <w:szCs w:val="20"/>
              </w:rPr>
              <w:t>”, który przeprowadził w fundacji „Tęcza Serc” oraz w prywatnej firmie. W codziennej pracy jest też terapeutą dzieci z autyzmem w organizacji pozarządowej.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</w:t>
      </w:r>
      <w:proofErr w:type="gramStart"/>
      <w:r w:rsidRPr="009109A0">
        <w:rPr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</w:t>
      </w:r>
      <w:proofErr w:type="gramEnd"/>
      <w:r w:rsidRPr="009109A0">
        <w:rPr>
          <w:sz w:val="20"/>
          <w:szCs w:val="20"/>
        </w:rPr>
        <w:t xml:space="preserve">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B25689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oferenta/</w:t>
      </w:r>
      <w:r w:rsidRPr="00B67FE6">
        <w:rPr>
          <w:strike/>
          <w:sz w:val="20"/>
          <w:szCs w:val="20"/>
        </w:rPr>
        <w:t>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2) w ramach składanej oferty przewidujemy </w:t>
      </w:r>
      <w:r w:rsidRPr="00B67FE6">
        <w:rPr>
          <w:strike/>
          <w:sz w:val="20"/>
          <w:szCs w:val="20"/>
        </w:rPr>
        <w:t>pobieranie</w:t>
      </w:r>
      <w:r w:rsidRPr="009109A0">
        <w:rPr>
          <w:sz w:val="20"/>
          <w:szCs w:val="20"/>
        </w:rPr>
        <w:t>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oferent/</w:t>
      </w:r>
      <w:proofErr w:type="gramStart"/>
      <w:r w:rsidRPr="00B67FE6">
        <w:rPr>
          <w:strike/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jest</w:t>
      </w:r>
      <w:proofErr w:type="gramEnd"/>
      <w:r w:rsidRPr="009109A0">
        <w:rPr>
          <w:sz w:val="20"/>
          <w:szCs w:val="20"/>
        </w:rPr>
        <w:t>/</w:t>
      </w:r>
      <w:r w:rsidRPr="00B67FE6">
        <w:rPr>
          <w:strike/>
          <w:sz w:val="20"/>
          <w:szCs w:val="20"/>
        </w:rPr>
        <w:t>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związany(-ni) niniejszą ofer</w:t>
      </w:r>
      <w:r w:rsidR="00C21F78">
        <w:rPr>
          <w:sz w:val="20"/>
          <w:szCs w:val="20"/>
        </w:rPr>
        <w:t xml:space="preserve">tą do dnia 31.12.2013 </w:t>
      </w:r>
      <w:proofErr w:type="spellStart"/>
      <w:proofErr w:type="gramStart"/>
      <w:r w:rsidR="00C21F78">
        <w:rPr>
          <w:sz w:val="20"/>
          <w:szCs w:val="20"/>
        </w:rPr>
        <w:t>r</w:t>
      </w:r>
      <w:proofErr w:type="spellEnd"/>
      <w:proofErr w:type="gramEnd"/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</w:t>
      </w:r>
      <w:proofErr w:type="gramStart"/>
      <w:r w:rsidRPr="009109A0">
        <w:rPr>
          <w:sz w:val="20"/>
          <w:szCs w:val="20"/>
        </w:rPr>
        <w:t>tym  z</w:t>
      </w:r>
      <w:proofErr w:type="gramEnd"/>
      <w:r w:rsidRPr="009109A0">
        <w:rPr>
          <w:sz w:val="20"/>
          <w:szCs w:val="20"/>
        </w:rPr>
        <w:t xml:space="preserve"> gromadzeniem, przetwarzaniem             i przekazywaniem danych osobowych, a także wprowadzaniem ich do systemów informatycznych, osoby, których </w:t>
      </w:r>
      <w:r w:rsidRPr="009109A0">
        <w:rPr>
          <w:sz w:val="20"/>
          <w:szCs w:val="20"/>
        </w:rPr>
        <w:lastRenderedPageBreak/>
        <w:t xml:space="preserve">te dane dotyczą, złożyły stosowne oświadczenia zgodnie z ustawą z dnia 29 sierpnia 1997 r. o ochronie danych osobowych (Dz. U. </w:t>
      </w:r>
      <w:proofErr w:type="gramStart"/>
      <w:r w:rsidRPr="009109A0">
        <w:rPr>
          <w:sz w:val="20"/>
          <w:szCs w:val="20"/>
        </w:rPr>
        <w:t>z</w:t>
      </w:r>
      <w:proofErr w:type="gramEnd"/>
      <w:r w:rsidRPr="009109A0">
        <w:rPr>
          <w:sz w:val="20"/>
          <w:szCs w:val="20"/>
        </w:rPr>
        <w:t xml:space="preserve">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 xml:space="preserve">. </w:t>
      </w:r>
      <w:proofErr w:type="gramStart"/>
      <w:r w:rsidRPr="009109A0">
        <w:rPr>
          <w:sz w:val="20"/>
          <w:szCs w:val="20"/>
        </w:rPr>
        <w:t>zm</w:t>
      </w:r>
      <w:proofErr w:type="gramEnd"/>
      <w:r w:rsidRPr="009109A0">
        <w:rPr>
          <w:sz w:val="20"/>
          <w:szCs w:val="20"/>
        </w:rPr>
        <w:t>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</w:t>
      </w:r>
      <w:proofErr w:type="gramStart"/>
      <w:r w:rsidRPr="00B67FE6">
        <w:rPr>
          <w:strike/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</w:t>
      </w:r>
      <w:proofErr w:type="gramEnd"/>
      <w:r w:rsidRPr="009109A0">
        <w:rPr>
          <w:sz w:val="20"/>
          <w:szCs w:val="20"/>
        </w:rPr>
        <w:t xml:space="preserve"> niniejszą ofertę nie zalega </w:t>
      </w:r>
      <w:r w:rsidRPr="00B67FE6">
        <w:rPr>
          <w:strike/>
          <w:sz w:val="20"/>
          <w:szCs w:val="20"/>
        </w:rPr>
        <w:t>(-ją)/zalega(-ją)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Sądowym/właściwą ewidencją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7) wszystkie podane w ofercie oraz załącznikach informacje są zgodne z aktualnym stanem </w:t>
      </w:r>
      <w:proofErr w:type="gramStart"/>
      <w:r w:rsidRPr="009109A0">
        <w:rPr>
          <w:sz w:val="20"/>
          <w:szCs w:val="20"/>
        </w:rPr>
        <w:t>prawnym     i</w:t>
      </w:r>
      <w:proofErr w:type="gramEnd"/>
      <w:r w:rsidRPr="009109A0">
        <w:rPr>
          <w:sz w:val="20"/>
          <w:szCs w:val="20"/>
        </w:rPr>
        <w:t xml:space="preserve">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 w:rsidT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Default="00C21F78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Marcin Wójtowicz</w:t>
            </w:r>
          </w:p>
          <w:p w:rsidR="00C21F78" w:rsidRDefault="00C21F78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C21F78" w:rsidRPr="009109A0" w:rsidRDefault="00C21F78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Pilarski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lub</w:t>
            </w:r>
            <w:proofErr w:type="gramEnd"/>
            <w:r w:rsidRPr="009109A0">
              <w:rPr>
                <w:sz w:val="20"/>
                <w:szCs w:val="20"/>
              </w:rPr>
              <w:t xml:space="preserve">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do</w:t>
            </w:r>
            <w:proofErr w:type="gramEnd"/>
            <w:r w:rsidRPr="009109A0">
              <w:rPr>
                <w:sz w:val="20"/>
                <w:szCs w:val="20"/>
              </w:rPr>
              <w:t xml:space="preserve">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oferenta</w:t>
            </w:r>
            <w:proofErr w:type="gramEnd"/>
            <w:r w:rsidRPr="009109A0">
              <w:rPr>
                <w:sz w:val="20"/>
                <w:szCs w:val="20"/>
              </w:rPr>
              <w:t>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C21F78" w:rsidP="00C21F78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Data;  20.09.2013 </w:t>
            </w:r>
            <w:proofErr w:type="gramStart"/>
            <w:r>
              <w:rPr>
                <w:sz w:val="20"/>
                <w:szCs w:val="20"/>
              </w:rPr>
              <w:t>r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D267A1" w:rsidRDefault="009109A0" w:rsidP="00C21F78">
      <w:pPr>
        <w:tabs>
          <w:tab w:val="right" w:pos="0"/>
        </w:tabs>
        <w:jc w:val="both"/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 xml:space="preserve"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</w:t>
      </w:r>
    </w:p>
    <w:sectPr w:rsidR="00D267A1" w:rsidSect="002E7855">
      <w:footerReference w:type="even" r:id="rId8"/>
      <w:footerReference w:type="default" r:id="rId9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05" w:rsidRDefault="009B0405">
      <w:r>
        <w:separator/>
      </w:r>
    </w:p>
  </w:endnote>
  <w:endnote w:type="continuationSeparator" w:id="0">
    <w:p w:rsidR="009B0405" w:rsidRDefault="009B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oteworthy Light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A0" w:rsidRDefault="00811C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09A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09A0" w:rsidRDefault="009109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A0" w:rsidRDefault="00811C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09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495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109A0" w:rsidRDefault="009109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05" w:rsidRDefault="009B0405">
      <w:r>
        <w:separator/>
      </w:r>
    </w:p>
  </w:footnote>
  <w:footnote w:type="continuationSeparator" w:id="0">
    <w:p w:rsidR="009B0405" w:rsidRDefault="009B0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686010F"/>
    <w:multiLevelType w:val="hybridMultilevel"/>
    <w:tmpl w:val="8FE0E8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8E5A30"/>
    <w:multiLevelType w:val="hybridMultilevel"/>
    <w:tmpl w:val="3D0C7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F83400"/>
    <w:multiLevelType w:val="hybridMultilevel"/>
    <w:tmpl w:val="5EE2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A07C4"/>
    <w:multiLevelType w:val="hybridMultilevel"/>
    <w:tmpl w:val="4E62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5AC5"/>
    <w:multiLevelType w:val="hybridMultilevel"/>
    <w:tmpl w:val="F06C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11C24"/>
    <w:multiLevelType w:val="hybridMultilevel"/>
    <w:tmpl w:val="32F2D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D5487"/>
    <w:multiLevelType w:val="hybridMultilevel"/>
    <w:tmpl w:val="CCE8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B60AC"/>
    <w:multiLevelType w:val="hybridMultilevel"/>
    <w:tmpl w:val="4B1AA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2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B81425"/>
    <w:multiLevelType w:val="hybridMultilevel"/>
    <w:tmpl w:val="D91A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F08F9"/>
    <w:multiLevelType w:val="hybridMultilevel"/>
    <w:tmpl w:val="D682D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55188"/>
    <w:multiLevelType w:val="hybridMultilevel"/>
    <w:tmpl w:val="D682D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949C4"/>
    <w:multiLevelType w:val="hybridMultilevel"/>
    <w:tmpl w:val="483EF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967644"/>
    <w:multiLevelType w:val="hybridMultilevel"/>
    <w:tmpl w:val="E60E2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5"/>
  </w:num>
  <w:num w:numId="5">
    <w:abstractNumId w:val="4"/>
  </w:num>
  <w:num w:numId="6">
    <w:abstractNumId w:val="15"/>
  </w:num>
  <w:num w:numId="7">
    <w:abstractNumId w:val="12"/>
  </w:num>
  <w:num w:numId="8">
    <w:abstractNumId w:val="10"/>
  </w:num>
  <w:num w:numId="9">
    <w:abstractNumId w:val="16"/>
  </w:num>
  <w:num w:numId="10">
    <w:abstractNumId w:val="20"/>
  </w:num>
  <w:num w:numId="11">
    <w:abstractNumId w:val="2"/>
  </w:num>
  <w:num w:numId="12">
    <w:abstractNumId w:val="9"/>
  </w:num>
  <w:num w:numId="13">
    <w:abstractNumId w:val="17"/>
  </w:num>
  <w:num w:numId="14">
    <w:abstractNumId w:val="7"/>
  </w:num>
  <w:num w:numId="15">
    <w:abstractNumId w:val="3"/>
  </w:num>
  <w:num w:numId="16">
    <w:abstractNumId w:val="1"/>
  </w:num>
  <w:num w:numId="17">
    <w:abstractNumId w:val="18"/>
  </w:num>
  <w:num w:numId="18">
    <w:abstractNumId w:val="19"/>
  </w:num>
  <w:num w:numId="19">
    <w:abstractNumId w:val="6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10A22"/>
    <w:rsid w:val="00026F39"/>
    <w:rsid w:val="00031B83"/>
    <w:rsid w:val="00032B07"/>
    <w:rsid w:val="000418E8"/>
    <w:rsid w:val="00057238"/>
    <w:rsid w:val="000712D3"/>
    <w:rsid w:val="00080841"/>
    <w:rsid w:val="00097347"/>
    <w:rsid w:val="00102644"/>
    <w:rsid w:val="00131DB4"/>
    <w:rsid w:val="0013453D"/>
    <w:rsid w:val="00157BEA"/>
    <w:rsid w:val="001A566B"/>
    <w:rsid w:val="001B206B"/>
    <w:rsid w:val="001F3776"/>
    <w:rsid w:val="001F5315"/>
    <w:rsid w:val="0021086D"/>
    <w:rsid w:val="002202F4"/>
    <w:rsid w:val="00224D34"/>
    <w:rsid w:val="00231895"/>
    <w:rsid w:val="0023453B"/>
    <w:rsid w:val="00236892"/>
    <w:rsid w:val="00237139"/>
    <w:rsid w:val="002456EC"/>
    <w:rsid w:val="00253095"/>
    <w:rsid w:val="002616F2"/>
    <w:rsid w:val="00264121"/>
    <w:rsid w:val="0028019B"/>
    <w:rsid w:val="0029549E"/>
    <w:rsid w:val="002A720B"/>
    <w:rsid w:val="002C71B0"/>
    <w:rsid w:val="002C7D41"/>
    <w:rsid w:val="002E7855"/>
    <w:rsid w:val="002F5C6C"/>
    <w:rsid w:val="0030433B"/>
    <w:rsid w:val="00306841"/>
    <w:rsid w:val="0031041B"/>
    <w:rsid w:val="0035095B"/>
    <w:rsid w:val="00356229"/>
    <w:rsid w:val="00356536"/>
    <w:rsid w:val="00383D6A"/>
    <w:rsid w:val="003A2FF6"/>
    <w:rsid w:val="003A65F9"/>
    <w:rsid w:val="003C0F6A"/>
    <w:rsid w:val="003C7FE8"/>
    <w:rsid w:val="00413E4F"/>
    <w:rsid w:val="0045476A"/>
    <w:rsid w:val="00457382"/>
    <w:rsid w:val="004759A1"/>
    <w:rsid w:val="00492B58"/>
    <w:rsid w:val="00492CB5"/>
    <w:rsid w:val="00495746"/>
    <w:rsid w:val="004A2FBD"/>
    <w:rsid w:val="004C5A27"/>
    <w:rsid w:val="004F5FD0"/>
    <w:rsid w:val="004F7DA7"/>
    <w:rsid w:val="005074D0"/>
    <w:rsid w:val="00512FA3"/>
    <w:rsid w:val="00517DEC"/>
    <w:rsid w:val="005534D4"/>
    <w:rsid w:val="00585394"/>
    <w:rsid w:val="005A0973"/>
    <w:rsid w:val="005A17CD"/>
    <w:rsid w:val="005E547B"/>
    <w:rsid w:val="005F746F"/>
    <w:rsid w:val="0063654E"/>
    <w:rsid w:val="0064566D"/>
    <w:rsid w:val="006805A6"/>
    <w:rsid w:val="0068276E"/>
    <w:rsid w:val="00690CFE"/>
    <w:rsid w:val="006F5F82"/>
    <w:rsid w:val="006F7A3E"/>
    <w:rsid w:val="00741E32"/>
    <w:rsid w:val="007502C5"/>
    <w:rsid w:val="00752D2A"/>
    <w:rsid w:val="00786EBD"/>
    <w:rsid w:val="007A4F12"/>
    <w:rsid w:val="007C62FD"/>
    <w:rsid w:val="007C6C59"/>
    <w:rsid w:val="007D7FEF"/>
    <w:rsid w:val="007F12A1"/>
    <w:rsid w:val="00811CD6"/>
    <w:rsid w:val="00813175"/>
    <w:rsid w:val="00845A36"/>
    <w:rsid w:val="0087178F"/>
    <w:rsid w:val="00886757"/>
    <w:rsid w:val="008937EF"/>
    <w:rsid w:val="008A6EB5"/>
    <w:rsid w:val="008B3513"/>
    <w:rsid w:val="008C359B"/>
    <w:rsid w:val="008C7E1C"/>
    <w:rsid w:val="008F408E"/>
    <w:rsid w:val="0090038D"/>
    <w:rsid w:val="009109A0"/>
    <w:rsid w:val="009135BF"/>
    <w:rsid w:val="00927644"/>
    <w:rsid w:val="0093522E"/>
    <w:rsid w:val="00955946"/>
    <w:rsid w:val="00967393"/>
    <w:rsid w:val="009A1796"/>
    <w:rsid w:val="009B0405"/>
    <w:rsid w:val="009D55E7"/>
    <w:rsid w:val="00A2734C"/>
    <w:rsid w:val="00A521FA"/>
    <w:rsid w:val="00A57E15"/>
    <w:rsid w:val="00A70BCF"/>
    <w:rsid w:val="00A82344"/>
    <w:rsid w:val="00A97A32"/>
    <w:rsid w:val="00AC5DD9"/>
    <w:rsid w:val="00AD09A7"/>
    <w:rsid w:val="00AE3808"/>
    <w:rsid w:val="00B20DC6"/>
    <w:rsid w:val="00B25689"/>
    <w:rsid w:val="00B535F2"/>
    <w:rsid w:val="00B67FE6"/>
    <w:rsid w:val="00B70369"/>
    <w:rsid w:val="00BA5793"/>
    <w:rsid w:val="00BA678D"/>
    <w:rsid w:val="00BD295D"/>
    <w:rsid w:val="00BD4462"/>
    <w:rsid w:val="00BE6E85"/>
    <w:rsid w:val="00C02DE9"/>
    <w:rsid w:val="00C21F78"/>
    <w:rsid w:val="00C740BC"/>
    <w:rsid w:val="00C77781"/>
    <w:rsid w:val="00C93A51"/>
    <w:rsid w:val="00CA6CD9"/>
    <w:rsid w:val="00CB7CAD"/>
    <w:rsid w:val="00CC3E17"/>
    <w:rsid w:val="00CE733E"/>
    <w:rsid w:val="00CE79B6"/>
    <w:rsid w:val="00D039B0"/>
    <w:rsid w:val="00D20BCC"/>
    <w:rsid w:val="00D267A1"/>
    <w:rsid w:val="00DA5C4E"/>
    <w:rsid w:val="00DB115D"/>
    <w:rsid w:val="00DB6ACB"/>
    <w:rsid w:val="00DC7069"/>
    <w:rsid w:val="00DD01D6"/>
    <w:rsid w:val="00E048E0"/>
    <w:rsid w:val="00E16251"/>
    <w:rsid w:val="00E560F2"/>
    <w:rsid w:val="00E70F09"/>
    <w:rsid w:val="00EC07EF"/>
    <w:rsid w:val="00ED1060"/>
    <w:rsid w:val="00F12C1D"/>
    <w:rsid w:val="00F345E3"/>
    <w:rsid w:val="00F366C0"/>
    <w:rsid w:val="00F36995"/>
    <w:rsid w:val="00F44FB8"/>
    <w:rsid w:val="00F6747E"/>
    <w:rsid w:val="00FB5D5E"/>
    <w:rsid w:val="00FC675F"/>
    <w:rsid w:val="00FD212C"/>
    <w:rsid w:val="00FD7D09"/>
    <w:rsid w:val="00FE031C"/>
    <w:rsid w:val="00FE495D"/>
    <w:rsid w:val="00FF516C"/>
    <w:rsid w:val="00FF5344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7" type="connector" idref="#_x0000_s1035"/>
        <o:r id="V:Rule18" type="connector" idref="#_x0000_s1034"/>
        <o:r id="V:Rule19" type="connector" idref="#_x0000_s1036"/>
        <o:r id="V:Rule20" type="connector" idref="#_x0000_s1054"/>
        <o:r id="V:Rule21" type="connector" idref="#_x0000_s1048"/>
        <o:r id="V:Rule22" type="connector" idref="#_x0000_s1045"/>
        <o:r id="V:Rule23" type="connector" idref="#_x0000_s1032"/>
        <o:r id="V:Rule24" type="connector" idref="#_x0000_s1038"/>
        <o:r id="V:Rule25" type="connector" idref="#_x0000_s1026"/>
        <o:r id="V:Rule26" type="connector" idref="#_x0000_s1050"/>
        <o:r id="V:Rule27" type="connector" idref="#_x0000_s1049"/>
        <o:r id="V:Rule28" type="connector" idref="#_x0000_s1030"/>
        <o:r id="V:Rule29" type="connector" idref="#_x0000_s1044"/>
        <o:r id="V:Rule30" type="connector" idref="#_x0000_s1037"/>
        <o:r id="V:Rule31" type="connector" idref="#_x0000_s1059"/>
        <o:r id="V:Rule3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785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7855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E7855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2E7855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E7855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2E7855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E785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7855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E7855"/>
    <w:rPr>
      <w:vertAlign w:val="superscript"/>
    </w:rPr>
  </w:style>
  <w:style w:type="paragraph" w:customStyle="1" w:styleId="Tabela">
    <w:name w:val="Tabela"/>
    <w:next w:val="Normalny"/>
    <w:rsid w:val="002E7855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2E7855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2E7855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2E7855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2E7855"/>
    <w:pPr>
      <w:ind w:left="5040" w:hanging="3612"/>
    </w:pPr>
  </w:style>
  <w:style w:type="paragraph" w:styleId="Stopka">
    <w:name w:val="footer"/>
    <w:basedOn w:val="Normalny"/>
    <w:rsid w:val="002E785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2E7855"/>
    <w:rPr>
      <w:sz w:val="20"/>
      <w:szCs w:val="20"/>
    </w:rPr>
  </w:style>
  <w:style w:type="character" w:styleId="Numerstrony">
    <w:name w:val="page number"/>
    <w:basedOn w:val="Domylnaczcionkaakapitu"/>
    <w:rsid w:val="002E7855"/>
  </w:style>
  <w:style w:type="paragraph" w:styleId="Legenda">
    <w:name w:val="caption"/>
    <w:basedOn w:val="Normalny"/>
    <w:next w:val="Normalny"/>
    <w:qFormat/>
    <w:rsid w:val="002E7855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paragraph" w:styleId="Akapitzlist">
    <w:name w:val="List Paragraph"/>
    <w:basedOn w:val="Normalny"/>
    <w:uiPriority w:val="34"/>
    <w:qFormat/>
    <w:rsid w:val="00967393"/>
    <w:pPr>
      <w:ind w:left="708"/>
    </w:pPr>
  </w:style>
  <w:style w:type="character" w:customStyle="1" w:styleId="apple-converted-space">
    <w:name w:val="apple-converted-space"/>
    <w:rsid w:val="003A2FF6"/>
  </w:style>
  <w:style w:type="paragraph" w:customStyle="1" w:styleId="Akapitzlist1">
    <w:name w:val="Akapit z listą1"/>
    <w:basedOn w:val="Normalny"/>
    <w:rsid w:val="009135BF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styleId="Tekstdymka">
    <w:name w:val="Balloon Text"/>
    <w:basedOn w:val="Normalny"/>
    <w:link w:val="TekstdymkaZnak"/>
    <w:rsid w:val="00750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50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4055</Words>
  <Characters>24330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2013-09-24T11:24:00Z</dcterms:created>
  <dcterms:modified xsi:type="dcterms:W3CDTF">2013-09-24T12:57:00Z</dcterms:modified>
</cp:coreProperties>
</file>